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5FE" w:rsidRPr="00900B60" w:rsidRDefault="009D75FE" w:rsidP="009D75FE">
      <w:pPr>
        <w:pBdr>
          <w:bottom w:val="single" w:sz="4" w:space="1" w:color="auto"/>
        </w:pBdr>
        <w:jc w:val="center"/>
        <w:rPr>
          <w:b/>
        </w:rPr>
      </w:pPr>
      <w:r>
        <w:rPr>
          <w:b/>
        </w:rPr>
        <w:t>Atelier 2 : analyse de l’évènement indésirable - Entretiens</w:t>
      </w:r>
    </w:p>
    <w:p w:rsidR="00C94C7B" w:rsidRPr="00A7301C" w:rsidRDefault="009D75FE" w:rsidP="009D75FE">
      <w:pPr>
        <w:jc w:val="both"/>
        <w:rPr>
          <w:b/>
          <w:u w:val="single"/>
        </w:rPr>
      </w:pPr>
      <w:r>
        <w:rPr>
          <w:b/>
        </w:rPr>
        <w:t>Les faits vécus selon</w:t>
      </w:r>
      <w:r w:rsidRPr="00900B60">
        <w:rPr>
          <w:b/>
        </w:rPr>
        <w:t xml:space="preserve"> </w:t>
      </w:r>
      <w:r>
        <w:rPr>
          <w:b/>
        </w:rPr>
        <w:t>Denis Jacques, patient concerné par l’évènement indésirable</w:t>
      </w:r>
    </w:p>
    <w:p w:rsidR="00892274" w:rsidRDefault="00892274" w:rsidP="00C94C7B">
      <w:r w:rsidRPr="00892274">
        <w:rPr>
          <w:b/>
          <w:color w:val="002060"/>
        </w:rPr>
        <w:t>Pouvez-vous me raconter avec vos mots ce qu’il s’est passé ?</w:t>
      </w:r>
      <w:r w:rsidRPr="00892274">
        <w:rPr>
          <w:color w:val="002060"/>
        </w:rPr>
        <w:t xml:space="preserve"> </w:t>
      </w:r>
      <w:r w:rsidRPr="00892274">
        <w:rPr>
          <w:b/>
          <w:color w:val="002060"/>
        </w:rPr>
        <w:t>Vous pouvez aussi bien revenir sur la chronologie des faits que sur des éléments que vous avez ressentis.</w:t>
      </w:r>
      <w:r w:rsidRPr="00892274">
        <w:rPr>
          <w:color w:val="002060"/>
        </w:rPr>
        <w:t xml:space="preserve"> </w:t>
      </w:r>
    </w:p>
    <w:p w:rsidR="00C36CBA" w:rsidRDefault="00C94C7B" w:rsidP="00C94C7B">
      <w:r>
        <w:t>Mon médecin traitant m’</w:t>
      </w:r>
      <w:r w:rsidR="00892274">
        <w:t xml:space="preserve">a fait hospitaliser car j’avais un problème au pied à cause mon diabète. Je suis arrivé dans le service de Diabétologie le mois dernier. Le lendemain matin j’apprends que je suis testé positif au Covid. </w:t>
      </w:r>
      <w:r w:rsidR="002F4676">
        <w:t>J’avais peur de ce qui allait m’arriver, je ne pensais même plus à mon problème de pied</w:t>
      </w:r>
      <w:r w:rsidR="00892274">
        <w:t xml:space="preserve"> mais les infirm</w:t>
      </w:r>
      <w:r w:rsidR="002F4676">
        <w:t>ières du service</w:t>
      </w:r>
      <w:r w:rsidR="00892274">
        <w:t xml:space="preserve"> m’ont beaucoup rassuré. On m’a alors transféré dans le service Covid. </w:t>
      </w:r>
      <w:r w:rsidR="002F4676">
        <w:t xml:space="preserve">On s’est très bien occupé de moi dans ce service, le diabétologue venait me voir tous les matins pour voir l’évolution de mon pied. Au final le passage dans ce service s’est bien passé ! Au bout de quelques jours on m’a remonté dans le service de Diabétologie. Je suis remonté juste après le </w:t>
      </w:r>
      <w:r w:rsidR="00A7301C">
        <w:t>dîner</w:t>
      </w:r>
      <w:r w:rsidR="002F4676">
        <w:t>. Ça m’a paru un peu bizarre mais j’ai eu une injection d’</w:t>
      </w:r>
      <w:r w:rsidR="00A7301C">
        <w:t xml:space="preserve">insuline juste avant de manger </w:t>
      </w:r>
      <w:r w:rsidR="002F4676">
        <w:t xml:space="preserve">dans le service COVID et une injection d’insuline juste après dans le service de Diabétologie. Je n’ai rien dit à l’infirmière du service de Diabétologie </w:t>
      </w:r>
      <w:r w:rsidR="00C36CBA">
        <w:t>car elle avait l’air pressée et j’étais un peu déboussolé de tous ces changements en si peu de temps. Au bout d’une demi-heure j’ai commencé à me sentir assez mal. Je pensais que j’avais mangé quelque chose d’avarié. D’ailleurs je transpirais beaucoup.</w:t>
      </w:r>
      <w:r w:rsidR="00FE72CB">
        <w:t xml:space="preserve"> Je n’arrivais plus à trouver mes mots.</w:t>
      </w:r>
      <w:r w:rsidR="00C36CBA">
        <w:t xml:space="preserve"> J’ai appelé l’infirmière qui est arrivée rapidement pour lui parler de mon état. </w:t>
      </w:r>
      <w:r w:rsidR="00D36A43">
        <w:t>Elle m’a posé des questions mais j’étais incapable d’y répondre, j’ai l’impression d’avoir oublié certains moments</w:t>
      </w:r>
      <w:r w:rsidR="00C36CBA">
        <w:t xml:space="preserve">. Elle m’a fait une glycémie. Je n’ai pas vu le résultat. Je me sentais de plus en plus mal et en plus j’avais très peur. Elle a alors appelé l’interne directement qui m’a de nouveau posé des questions. Ils m’ont ensuite injecté </w:t>
      </w:r>
      <w:r w:rsidR="00D36A43">
        <w:t>des médicaments</w:t>
      </w:r>
      <w:r w:rsidR="00C36CBA">
        <w:t>. Je me suis vite sentis mieux. Ils m’ont ensuite surveillé régulièrement pendant plusieurs heures. J’ai eu peur mais l’équipe est restée très professionnelle, donc ma peur s’est vite estompée.</w:t>
      </w:r>
      <w:r w:rsidR="00D36A43">
        <w:t xml:space="preserve"> J’étais fatigué p</w:t>
      </w:r>
      <w:r w:rsidR="004563BD">
        <w:t>endant plusieurs jours d’affilé</w:t>
      </w:r>
      <w:r w:rsidR="00D36A43">
        <w:t xml:space="preserve">. </w:t>
      </w:r>
    </w:p>
    <w:p w:rsidR="00A7301C" w:rsidRPr="00A7301C" w:rsidRDefault="00A7301C" w:rsidP="00C94C7B">
      <w:pPr>
        <w:rPr>
          <w:b/>
          <w:color w:val="002060"/>
        </w:rPr>
      </w:pPr>
      <w:r w:rsidRPr="00A7301C">
        <w:rPr>
          <w:b/>
          <w:color w:val="002060"/>
        </w:rPr>
        <w:t>Vous a-t-on fourni des explications sur cet évènement ?</w:t>
      </w:r>
    </w:p>
    <w:p w:rsidR="00D05BC9" w:rsidRDefault="00D36A43" w:rsidP="00C94C7B">
      <w:r>
        <w:t>Non pas vraiment. L’interne est venue me voir lors d’une visite et j’en ai profité pour lui poser quelques questions. Elle</w:t>
      </w:r>
      <w:r w:rsidR="00A7301C">
        <w:t xml:space="preserve"> m’</w:t>
      </w:r>
      <w:r>
        <w:t>a</w:t>
      </w:r>
      <w:r w:rsidR="005C0DB1">
        <w:t xml:space="preserve"> expliqué que j’avais été vict</w:t>
      </w:r>
      <w:r w:rsidR="004B51AE">
        <w:t xml:space="preserve">ime d’un surdosage en insuline </w:t>
      </w:r>
      <w:r w:rsidR="00D05BC9">
        <w:t>lente</w:t>
      </w:r>
      <w:r w:rsidR="005C0DB1">
        <w:t xml:space="preserve"> et que cela avait été rapidement pris en charge. </w:t>
      </w:r>
      <w:r w:rsidR="00971BF3">
        <w:t xml:space="preserve">A la fin de la visite j’ai dit à l’interne que j’avais aussi eu </w:t>
      </w:r>
      <w:r>
        <w:t>deux injections d’insuline le soir avant de me coucher</w:t>
      </w:r>
      <w:r w:rsidR="00D05BC9">
        <w:t>, ce qui n’est pas dans mes habitudes</w:t>
      </w:r>
      <w:r w:rsidR="00971BF3">
        <w:t>. Elle l’a noté dans son carnet</w:t>
      </w:r>
      <w:r w:rsidR="00D05BC9">
        <w:t xml:space="preserve">. </w:t>
      </w:r>
    </w:p>
    <w:p w:rsidR="00A7301C" w:rsidRDefault="00D05BC9" w:rsidP="00C94C7B">
      <w:r>
        <w:t>J’ai peur</w:t>
      </w:r>
      <w:r w:rsidR="00A7301C">
        <w:t xml:space="preserve"> que cet évènement aggrave l’état de mon pied. </w:t>
      </w:r>
    </w:p>
    <w:p w:rsidR="00A7301C" w:rsidRDefault="00A7301C" w:rsidP="00C94C7B">
      <w:pPr>
        <w:rPr>
          <w:b/>
          <w:color w:val="002060"/>
        </w:rPr>
      </w:pPr>
      <w:r w:rsidRPr="00A7301C">
        <w:rPr>
          <w:b/>
          <w:color w:val="002060"/>
        </w:rPr>
        <w:t xml:space="preserve">Vous </w:t>
      </w:r>
      <w:bookmarkStart w:id="0" w:name="_GoBack"/>
      <w:bookmarkEnd w:id="0"/>
      <w:r w:rsidRPr="00A7301C">
        <w:rPr>
          <w:b/>
          <w:color w:val="002060"/>
        </w:rPr>
        <w:t xml:space="preserve">rappelez-vous quelque chose qui, selon vous, a fait que cela est arrivé ? </w:t>
      </w:r>
    </w:p>
    <w:p w:rsidR="00630B86" w:rsidRDefault="00630B86" w:rsidP="00C94C7B">
      <w:r w:rsidRPr="0048302F">
        <w:t>Dans le service COVID les infirmières étaient peu nombreuses, j’avais rarement mes injections aux heures prévues sur l’ordonnance de mon m</w:t>
      </w:r>
      <w:r w:rsidR="00D05BC9">
        <w:t>édecin traitant. Le jour où je me suis presque évanoui</w:t>
      </w:r>
      <w:r w:rsidRPr="0048302F">
        <w:t>, les injections étaient réalisées à l’heure donc je ne sais pas ce qu’il y a pu se passer à ce niveau-là. Par contre dans le service de Diabétologie, l’infirmière</w:t>
      </w:r>
      <w:r w:rsidR="0048302F">
        <w:t xml:space="preserve"> a pris l’insuline dans un gros flacon et me l’a injecté avec une aiguille. J’ai l’habitude des stylos, je n’</w:t>
      </w:r>
      <w:r w:rsidR="000E15D0">
        <w:t>avais jamais vu ce genre de flacon</w:t>
      </w:r>
      <w:r w:rsidR="0048302F">
        <w:t>. Elle m’a expliqué que c’était le même médicament que d’habitude mais que c’</w:t>
      </w:r>
      <w:r w:rsidR="000E15D0">
        <w:t>était</w:t>
      </w:r>
      <w:r w:rsidR="00F83931">
        <w:t xml:space="preserve"> un emballage </w:t>
      </w:r>
      <w:r w:rsidR="0048302F">
        <w:t xml:space="preserve">différent. </w:t>
      </w:r>
      <w:r w:rsidRPr="0048302F">
        <w:t xml:space="preserve"> </w:t>
      </w:r>
    </w:p>
    <w:p w:rsidR="00EC1834" w:rsidRDefault="000E15D0" w:rsidP="00C94C7B">
      <w:pPr>
        <w:rPr>
          <w:b/>
          <w:color w:val="002060"/>
        </w:rPr>
      </w:pPr>
      <w:r w:rsidRPr="000E15D0">
        <w:rPr>
          <w:b/>
          <w:color w:val="002060"/>
        </w:rPr>
        <w:t xml:space="preserve">Auriez-vous des suggestions pour que cet évènement ne se reproduise pas ? </w:t>
      </w:r>
    </w:p>
    <w:p w:rsidR="000E15D0" w:rsidRPr="00EC1834" w:rsidRDefault="00EC1834" w:rsidP="00C94C7B">
      <w:pPr>
        <w:rPr>
          <w:b/>
          <w:color w:val="002060"/>
        </w:rPr>
      </w:pPr>
      <w:r>
        <w:t xml:space="preserve">Ecouter un peu les patients… </w:t>
      </w:r>
      <w:r w:rsidR="009D75FE">
        <w:t>Heureusement que je suis costaud !</w:t>
      </w:r>
    </w:p>
    <w:sectPr w:rsidR="000E15D0" w:rsidRPr="00EC1834" w:rsidSect="004F6C5D">
      <w:pgSz w:w="11906" w:h="16838"/>
      <w:pgMar w:top="1417" w:right="1417" w:bottom="1417" w:left="1417"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C5D" w:rsidRDefault="004F6C5D" w:rsidP="004F6C5D">
      <w:pPr>
        <w:spacing w:after="0" w:line="240" w:lineRule="auto"/>
      </w:pPr>
      <w:r>
        <w:separator/>
      </w:r>
    </w:p>
  </w:endnote>
  <w:endnote w:type="continuationSeparator" w:id="0">
    <w:p w:rsidR="004F6C5D" w:rsidRDefault="004F6C5D" w:rsidP="004F6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C5D" w:rsidRDefault="004F6C5D" w:rsidP="004F6C5D">
      <w:pPr>
        <w:spacing w:after="0" w:line="240" w:lineRule="auto"/>
      </w:pPr>
      <w:r>
        <w:separator/>
      </w:r>
    </w:p>
  </w:footnote>
  <w:footnote w:type="continuationSeparator" w:id="0">
    <w:p w:rsidR="004F6C5D" w:rsidRDefault="004F6C5D" w:rsidP="004F6C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64D"/>
    <w:rsid w:val="000E15D0"/>
    <w:rsid w:val="002F4676"/>
    <w:rsid w:val="004563BD"/>
    <w:rsid w:val="0048302F"/>
    <w:rsid w:val="004B51AE"/>
    <w:rsid w:val="004F6C5D"/>
    <w:rsid w:val="00573AD3"/>
    <w:rsid w:val="005C0DB1"/>
    <w:rsid w:val="00630B86"/>
    <w:rsid w:val="00892274"/>
    <w:rsid w:val="008E4FB4"/>
    <w:rsid w:val="0090164D"/>
    <w:rsid w:val="00971BF3"/>
    <w:rsid w:val="009A3B49"/>
    <w:rsid w:val="009D75FE"/>
    <w:rsid w:val="00A06610"/>
    <w:rsid w:val="00A7301C"/>
    <w:rsid w:val="00A8656F"/>
    <w:rsid w:val="00C01CB1"/>
    <w:rsid w:val="00C36CBA"/>
    <w:rsid w:val="00C94C7B"/>
    <w:rsid w:val="00D05BC9"/>
    <w:rsid w:val="00D36A43"/>
    <w:rsid w:val="00DA2764"/>
    <w:rsid w:val="00EC1834"/>
    <w:rsid w:val="00F83931"/>
    <w:rsid w:val="00FE72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AEAE"/>
  <w15:chartTrackingRefBased/>
  <w15:docId w15:val="{92ED52A4-60DD-491B-9BDE-62A1B287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01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F6C5D"/>
    <w:pPr>
      <w:tabs>
        <w:tab w:val="center" w:pos="4536"/>
        <w:tab w:val="right" w:pos="9072"/>
      </w:tabs>
      <w:spacing w:after="0" w:line="240" w:lineRule="auto"/>
    </w:pPr>
  </w:style>
  <w:style w:type="character" w:customStyle="1" w:styleId="En-tteCar">
    <w:name w:val="En-tête Car"/>
    <w:basedOn w:val="Policepardfaut"/>
    <w:link w:val="En-tte"/>
    <w:uiPriority w:val="99"/>
    <w:rsid w:val="004F6C5D"/>
  </w:style>
  <w:style w:type="paragraph" w:styleId="Pieddepage">
    <w:name w:val="footer"/>
    <w:basedOn w:val="Normal"/>
    <w:link w:val="PieddepageCar"/>
    <w:uiPriority w:val="99"/>
    <w:unhideWhenUsed/>
    <w:rsid w:val="004F6C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6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555</Words>
  <Characters>3057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Anne-Cécile LOMBARD</dc:creator>
  <cp:keywords/>
  <dc:description/>
  <cp:lastModifiedBy>Anne-Cécile LOMBARD</cp:lastModifiedBy>
  <cp:revision>8</cp:revision>
  <dcterms:created xsi:type="dcterms:W3CDTF">2022-05-27T12:21:00Z</dcterms:created>
  <dcterms:modified xsi:type="dcterms:W3CDTF">2022-07-20T14:47:00Z</dcterms:modified>
</cp:coreProperties>
</file>