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endnotes.xml" ContentType="application/vnd.openxmlformats-officedocument.wordprocessingml.endnote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document.xml" ContentType="application/vnd.openxmlformats-officedocument.wordprocessingml.document.glossary+xml"/>
  <Override PartName="/customXml/itemProps1.xml" ContentType="application/vnd.openxmlformats-officedocument.customXmlPropertie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footnotes.xml" ContentType="application/vnd.openxmlformats-officedocument.wordprocessingml.footnotes+xml"/>
  <Override PartName="/word/styles.xml" ContentType="application/vnd.openxmlformats-officedocument.wordprocessingml.styl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spacing w:after="0" w:line="264" w:lineRule="auto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6"/>
          <w:szCs w:val="26"/>
        </w:rPr>
      </w:pPr>
      <w:r>
        <w:rPr>
          <w:rFonts w:ascii="Verdana" w:hAnsi="Verdana"/>
          <w:b/>
          <w:bCs/>
          <w:smallCaps/>
          <w:sz w:val="26"/>
          <w:szCs w:val="26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952625" cy="743549"/>
                <wp:effectExtent l="0" t="0" r="0" b="0"/>
                <wp:wrapSquare wrapText="bothSides"/>
                <wp:docPr id="1" name="Image 2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>
                          <a:off x="0" y="0"/>
                          <a:ext cx="1952625" cy="7435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position:absolute;mso-wrap-distance-left:9.0pt;mso-wrap-distance-top:0.0pt;mso-wrap-distance-right:9.0pt;mso-wrap-distance-bottom:0.0pt;z-index:251658240;o:allowoverlap:true;o:allowincell:true;mso-position-horizontal-relative:margin;mso-position-horizontal:left;mso-position-vertical-relative:margin;mso-position-vertical:top;width:153.8pt;height:58.5pt;" stroked="f">
                <v:path textboxrect="0,0,0,0"/>
                <v:imagedata r:id="rId11" o:title=""/>
              </v:shape>
            </w:pict>
          </mc:Fallback>
        </mc:AlternateContent>
      </w:r>
      <w:r>
        <w:rPr>
          <w:rFonts w:ascii="Verdana" w:hAnsi="Verdana"/>
          <w:b/>
          <w:bCs/>
          <w:smallCaps/>
          <w:sz w:val="26"/>
          <w:szCs w:val="26"/>
        </w:rPr>
        <w:t xml:space="preserve">Fiche d</w:t>
      </w:r>
      <w:r>
        <w:rPr>
          <w:rFonts w:ascii="Verdana" w:hAnsi="Verdana"/>
          <w:b/>
          <w:bCs/>
          <w:smallCaps/>
          <w:sz w:val="26"/>
          <w:szCs w:val="26"/>
        </w:rPr>
        <w:t xml:space="preserve">e </w:t>
      </w:r>
      <w:r>
        <w:rPr>
          <w:rFonts w:ascii="Verdana" w:hAnsi="Verdana"/>
          <w:b/>
          <w:bCs/>
          <w:smallCaps/>
          <w:sz w:val="26"/>
          <w:szCs w:val="26"/>
        </w:rPr>
        <w:t xml:space="preserve">P</w:t>
      </w:r>
      <w:r>
        <w:rPr>
          <w:rFonts w:ascii="Verdana" w:hAnsi="Verdana"/>
          <w:b/>
          <w:bCs/>
          <w:smallCaps/>
          <w:sz w:val="26"/>
          <w:szCs w:val="26"/>
        </w:rPr>
        <w:t xml:space="preserve">ré-</w:t>
      </w:r>
      <w:r>
        <w:rPr>
          <w:rFonts w:ascii="Verdana" w:hAnsi="Verdana"/>
          <w:b/>
          <w:bCs/>
          <w:smallCaps/>
          <w:sz w:val="26"/>
          <w:szCs w:val="26"/>
        </w:rPr>
        <w:t xml:space="preserve">A</w:t>
      </w:r>
      <w:r>
        <w:rPr>
          <w:rFonts w:ascii="Verdana" w:hAnsi="Verdana"/>
          <w:b/>
          <w:bCs/>
          <w:smallCaps/>
          <w:sz w:val="26"/>
          <w:szCs w:val="26"/>
        </w:rPr>
        <w:t xml:space="preserve">nalyse</w:t>
      </w:r>
      <w:r>
        <w:rPr>
          <w:rFonts w:ascii="Verdana" w:hAnsi="Verdana"/>
          <w:b/>
          <w:bCs/>
          <w:smallCaps/>
          <w:sz w:val="26"/>
          <w:szCs w:val="26"/>
        </w:rPr>
        <w:t xml:space="preserve"> des </w:t>
      </w:r>
      <w:r>
        <w:rPr>
          <w:rFonts w:ascii="Verdana" w:hAnsi="Verdana"/>
          <w:b/>
          <w:bCs/>
          <w:smallCaps/>
          <w:sz w:val="26"/>
          <w:szCs w:val="26"/>
        </w:rPr>
        <w:t xml:space="preserve">R</w:t>
      </w:r>
      <w:r>
        <w:rPr>
          <w:rFonts w:ascii="Verdana" w:hAnsi="Verdana"/>
          <w:b/>
          <w:bCs/>
          <w:smallCaps/>
          <w:sz w:val="26"/>
          <w:szCs w:val="26"/>
        </w:rPr>
        <w:t xml:space="preserve">uptures de </w:t>
      </w:r>
      <w:r>
        <w:rPr>
          <w:rFonts w:ascii="Verdana" w:hAnsi="Verdana"/>
          <w:b/>
          <w:bCs/>
          <w:smallCaps/>
          <w:sz w:val="26"/>
          <w:szCs w:val="26"/>
        </w:rPr>
        <w:t xml:space="preserve">P</w:t>
      </w:r>
      <w:r>
        <w:rPr>
          <w:rFonts w:ascii="Verdana" w:hAnsi="Verdana"/>
          <w:b/>
          <w:bCs/>
          <w:smallCaps/>
          <w:sz w:val="26"/>
          <w:szCs w:val="26"/>
        </w:rPr>
        <w:t xml:space="preserve">arcours</w:t>
      </w:r>
      <w:r/>
    </w:p>
    <w:p>
      <w:pPr>
        <w:jc w:val="center"/>
        <w:spacing w:after="0" w:line="264" w:lineRule="auto"/>
        <w:rPr>
          <w:rFonts w:ascii="Verdana" w:hAnsi="Verdana"/>
          <w:i/>
          <w:iCs/>
          <w:sz w:val="20"/>
          <w:szCs w:val="20"/>
        </w:rPr>
      </w:pPr>
      <w:r>
        <w:rPr>
          <w:rFonts w:ascii="Verdana" w:hAnsi="Verdana"/>
          <w:i/>
          <w:iCs/>
          <w:sz w:val="20"/>
          <w:szCs w:val="20"/>
        </w:rPr>
        <w:t xml:space="preserve">Rupture </w:t>
      </w:r>
      <w:r>
        <w:rPr>
          <w:rFonts w:ascii="Verdana" w:hAnsi="Verdana"/>
          <w:i/>
          <w:iCs/>
          <w:sz w:val="20"/>
          <w:szCs w:val="20"/>
        </w:rPr>
        <w:t xml:space="preserve">#0</w:t>
      </w:r>
      <w:r>
        <w:rPr>
          <w:rFonts w:ascii="Verdana" w:hAnsi="Verdana"/>
          <w:i/>
          <w:iCs/>
          <w:sz w:val="20"/>
          <w:szCs w:val="20"/>
        </w:rPr>
        <w:t xml:space="preserve">00</w:t>
      </w:r>
      <w:r>
        <w:rPr>
          <w:rFonts w:ascii="Verdana" w:hAnsi="Verdana"/>
          <w:i/>
          <w:iCs/>
          <w:sz w:val="20"/>
          <w:szCs w:val="20"/>
        </w:rPr>
        <w:t xml:space="preserve">2</w:t>
      </w:r>
      <w:r/>
    </w:p>
    <w:p>
      <w:pPr>
        <w:spacing w:after="0" w:line="264" w:lineRule="auto"/>
        <w:rPr>
          <w:rFonts w:ascii="Verdana" w:hAnsi="Verdana"/>
        </w:rPr>
      </w:pPr>
      <w:r>
        <w:rPr>
          <w:rFonts w:ascii="Verdana" w:hAnsi="Verdana"/>
        </w:rPr>
      </w:r>
      <w:r/>
    </w:p>
    <w:p>
      <w:pPr>
        <w:spacing w:after="0" w:line="264" w:lineRule="auto"/>
        <w:rPr>
          <w:rFonts w:ascii="Verdana" w:hAnsi="Verdana"/>
        </w:rPr>
      </w:pPr>
      <w:r>
        <w:rPr>
          <w:rFonts w:ascii="Verdana" w:hAnsi="Verdana"/>
        </w:rPr>
      </w:r>
      <w:r/>
    </w:p>
    <w:tbl>
      <w:tblPr>
        <w:tblStyle w:val="890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256"/>
        <w:gridCol w:w="6938"/>
      </w:tblGrid>
      <w:tr>
        <w:trPr/>
        <w:tc>
          <w:tcPr>
            <w:tcW w:w="3256" w:type="dxa"/>
            <w:textDirection w:val="lrTb"/>
            <w:noWrap w:val="false"/>
          </w:tcPr>
          <w:p>
            <w:pPr>
              <w:rPr>
                <w:u w:val="single"/>
              </w:rPr>
            </w:pPr>
            <w:r>
              <w:rPr>
                <w:rFonts w:ascii="Verdana" w:hAnsi="Verdana"/>
                <w:b/>
                <w:bCs/>
                <w:smallCaps/>
                <w:sz w:val="24"/>
                <w:szCs w:val="24"/>
                <w:u w:val="single"/>
              </w:rPr>
              <w:t xml:space="preserve">Catégorie de Rupture :</w:t>
            </w:r>
            <w:r/>
          </w:p>
        </w:tc>
        <w:tc>
          <w:tcPr>
            <w:tcW w:w="6938" w:type="dxa"/>
            <w:textDirection w:val="lrTb"/>
            <w:noWrap w:val="false"/>
          </w:tcPr>
          <w:p>
            <w:pPr>
              <w:rPr>
                <w:smallCaps/>
                <w:sz w:val="24"/>
                <w:szCs w:val="24"/>
              </w:rPr>
            </w:pPr>
            <w:r>
              <w:rPr>
                <w:rFonts w:ascii="Verdana" w:hAnsi="Verdana"/>
                <w:smallCaps/>
                <w:sz w:val="24"/>
                <w:szCs w:val="24"/>
              </w:rPr>
              <w:t xml:space="preserve">Délais importants d’instruction - APA</w:t>
            </w:r>
            <w:r/>
          </w:p>
        </w:tc>
      </w:tr>
    </w:tbl>
    <w:p>
      <w:r/>
      <w:r/>
    </w:p>
    <w:tbl>
      <w:tblPr>
        <w:tblStyle w:val="890"/>
        <w:tblW w:w="0" w:type="auto"/>
        <w:tblLook w:val="04A0" w:firstRow="1" w:lastRow="0" w:firstColumn="1" w:lastColumn="0" w:noHBand="0" w:noVBand="1"/>
      </w:tblPr>
      <w:tblGrid>
        <w:gridCol w:w="2299"/>
        <w:gridCol w:w="2648"/>
        <w:gridCol w:w="3685"/>
        <w:gridCol w:w="1542"/>
      </w:tblGrid>
      <w:tr>
        <w:trPr/>
        <w:tc>
          <w:tcPr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tcW w:w="2299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Échelle de gravité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tcW w:w="2648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Typologie 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principale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Structures/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Professionnels concernés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1542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Récurrence</w:t>
            </w:r>
            <w:r/>
          </w:p>
        </w:tc>
      </w:tr>
      <w:tr>
        <w:trPr/>
        <w:tc>
          <w:tcPr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299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2 - Préjudice temporaire</w:t>
            </w:r>
            <w:r/>
          </w:p>
        </w:tc>
        <w:tc>
          <w:tcPr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648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Service défaillant</w:t>
            </w:r>
            <w:r/>
          </w:p>
        </w:tc>
        <w:tc>
          <w:tcPr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MDA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1542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MS Gothic" w:hAnsi="MS Gothic" w:eastAsia="MS Gothic" w:hint="eastAsia"/>
                <w:sz w:val="24"/>
                <w:szCs w:val="24"/>
              </w:rPr>
              <w:t xml:space="preserve">☒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890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ook w:val="04A0" w:firstRow="1" w:lastRow="0" w:firstColumn="1" w:lastColumn="0" w:noHBand="0" w:noVBand="1"/>
      </w:tblPr>
      <w:tblGrid>
        <w:gridCol w:w="2551"/>
      </w:tblGrid>
      <w:tr>
        <w:trPr>
          <w:jc w:val="center"/>
        </w:trPr>
        <w:tc>
          <w:tcPr>
            <w:tcW w:w="2551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mallCaps/>
                <w:sz w:val="24"/>
                <w:szCs w:val="24"/>
              </w:rPr>
              <w:t xml:space="preserve">Rupture</w:t>
            </w:r>
            <w:r/>
          </w:p>
        </w:tc>
      </w:tr>
      <w:tr>
        <w:trPr>
          <w:jc w:val="center"/>
        </w:trPr>
        <w:tc>
          <w:tcPr>
            <w:tcW w:w="2551" w:type="dxa"/>
            <w:vAlign w:val="center"/>
            <w:textDirection w:val="lrTb"/>
            <w:noWrap w:val="false"/>
          </w:tcPr>
          <w:sdt>
            <w:sdtPr>
              <w15:appearance w15:val="boundingBox"/>
              <w:id w:val="1065301419"/>
              <w:placeholder>
                <w:docPart w:val="DefaultPlaceholder_-1854013438"/>
              </w:placeholder>
              <w:dropDownList>
                <w:listItem w:value="Choisissez un élément."/>
                <w:listItem w:displayText="Avérée" w:value="Avérée"/>
                <w:listItem w:displayText="Potentielle" w:value="Potentielle"/>
              </w:dropDownList>
              <w:rPr>
                <w:rFonts w:ascii="Verdana" w:hAnsi="Verdana"/>
                <w:sz w:val="20"/>
                <w:szCs w:val="20"/>
              </w:rPr>
            </w:sdtPr>
            <w:sdtContent>
              <w:p>
                <w:pPr>
                  <w:jc w:val="center"/>
                  <w:spacing w:line="264" w:lineRule="auto"/>
                  <w:rPr>
                    <w:rFonts w:ascii="Verdana" w:hAnsi="Verdana"/>
                    <w:sz w:val="20"/>
                    <w:szCs w:val="20"/>
                  </w:rPr>
                </w:pPr>
                <w:r>
                  <w:rPr>
                    <w:rFonts w:ascii="Verdana" w:hAnsi="Verdana"/>
                    <w:sz w:val="20"/>
                    <w:szCs w:val="20"/>
                  </w:rPr>
                  <w:t xml:space="preserve">Avérée</w:t>
                </w:r>
                <w:r/>
              </w:p>
            </w:sdtContent>
          </w:sdt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4"/>
          <w:szCs w:val="24"/>
        </w:rPr>
      </w:pPr>
      <w:r>
        <w:rPr>
          <w:rFonts w:ascii="Verdana" w:hAnsi="Verdana"/>
          <w:b/>
          <w:bCs/>
          <w:smallCaps/>
          <w:sz w:val="24"/>
          <w:szCs w:val="24"/>
        </w:rPr>
        <w:t xml:space="preserve">Situation</w:t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8"/>
          <w:szCs w:val="28"/>
        </w:rPr>
      </w:pPr>
      <w:r>
        <w:rPr>
          <w:rFonts w:ascii="Verdana" w:hAnsi="Verdana"/>
          <w:b/>
          <w:bCs/>
          <w:smallCaps/>
          <w:sz w:val="28"/>
          <w:szCs w:val="28"/>
        </w:rPr>
      </w:r>
      <w:r/>
    </w:p>
    <w:tbl>
      <w:tblPr>
        <w:tblStyle w:val="890"/>
        <w:tblW w:w="0" w:type="auto"/>
        <w:jc w:val="center"/>
        <w:tblLook w:val="04A0" w:firstRow="1" w:lastRow="0" w:firstColumn="1" w:lastColumn="0" w:noHBand="0" w:noVBand="1"/>
      </w:tblPr>
      <w:tblGrid>
        <w:gridCol w:w="2544"/>
        <w:gridCol w:w="2543"/>
        <w:gridCol w:w="2543"/>
      </w:tblGrid>
      <w:tr>
        <w:trPr>
          <w:jc w:val="center"/>
        </w:trPr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2544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Date de l’évènement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Genre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Âge</w:t>
            </w:r>
            <w:r/>
          </w:p>
        </w:tc>
      </w:tr>
      <w:tr>
        <w:trPr>
          <w:jc w:val="center"/>
        </w:trPr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544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Juin</w:t>
            </w:r>
            <w:r>
              <w:rPr>
                <w:rFonts w:ascii="Verdana" w:hAnsi="Verdana"/>
                <w:sz w:val="20"/>
                <w:szCs w:val="20"/>
              </w:rPr>
              <w:t xml:space="preserve"> 2024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Femme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2543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75-89 ans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890"/>
        <w:tblW w:w="0" w:type="auto"/>
        <w:tblLook w:val="04A0" w:firstRow="1" w:lastRow="0" w:firstColumn="1" w:lastColumn="0" w:noHBand="0" w:noVBand="1"/>
      </w:tblPr>
      <w:tblGrid>
        <w:gridCol w:w="5087"/>
        <w:gridCol w:w="5087"/>
      </w:tblGrid>
      <w:tr>
        <w:trPr/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5097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 xml:space="preserve">Synthèse de la situation</w:t>
            </w:r>
            <w:r/>
          </w:p>
        </w:tc>
        <w:tc>
          <w:tcPr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W w:w="5097" w:type="dxa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 xml:space="preserve">Description de la rupture</w:t>
            </w:r>
            <w:r/>
          </w:p>
        </w:tc>
      </w:tr>
      <w:tr>
        <w:trPr/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5097" w:type="dxa"/>
            <w:vAlign w:val="center"/>
            <w:textDirection w:val="lrTb"/>
            <w:noWrap w:val="false"/>
          </w:tcPr>
          <w:p>
            <w:pPr>
              <w:jc w:val="both"/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Madame </w:t>
            </w:r>
            <w:r>
              <w:rPr>
                <w:rFonts w:ascii="Verdana" w:hAnsi="Verdana"/>
                <w:sz w:val="20"/>
                <w:szCs w:val="20"/>
              </w:rPr>
              <w:t xml:space="preserve">est accompagnée </w:t>
            </w:r>
            <w:r>
              <w:rPr>
                <w:rFonts w:ascii="Verdana" w:hAnsi="Verdana"/>
                <w:sz w:val="20"/>
                <w:szCs w:val="20"/>
              </w:rPr>
              <w:t xml:space="preserve">deux fois par semaine par un SAD (courses et ménage). Sa situation s’est dégradée brutalement (chute)</w:t>
            </w:r>
            <w:r>
              <w:rPr>
                <w:rFonts w:ascii="Verdana" w:hAnsi="Verdana"/>
                <w:sz w:val="20"/>
                <w:szCs w:val="20"/>
              </w:rPr>
              <w:t xml:space="preserve">.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 xml:space="preserve">U</w:t>
            </w:r>
            <w:r>
              <w:rPr>
                <w:rFonts w:ascii="Verdana" w:hAnsi="Verdana"/>
                <w:sz w:val="20"/>
                <w:szCs w:val="20"/>
              </w:rPr>
              <w:t xml:space="preserve">ne demande de révision APA a été réalisée rapidement </w:t>
            </w:r>
            <w:r>
              <w:rPr>
                <w:rFonts w:ascii="Verdana" w:hAnsi="Verdana"/>
                <w:sz w:val="20"/>
                <w:szCs w:val="20"/>
              </w:rPr>
              <w:t xml:space="preserve">suite à</w:t>
            </w:r>
            <w:r>
              <w:rPr>
                <w:rFonts w:ascii="Verdana" w:hAnsi="Verdana"/>
                <w:sz w:val="20"/>
                <w:szCs w:val="20"/>
              </w:rPr>
              <w:t xml:space="preserve"> l’accident. </w:t>
            </w:r>
            <w:r>
              <w:rPr>
                <w:rFonts w:ascii="Verdana" w:hAnsi="Verdana"/>
                <w:sz w:val="20"/>
                <w:szCs w:val="20"/>
              </w:rPr>
              <w:t xml:space="preserve">La demande de révision date de février. Par manque de professionnels à la MDA, les demandes initiales et révisions APA ont à ce jour</w:t>
            </w:r>
            <w:r>
              <w:rPr>
                <w:rFonts w:ascii="Verdana" w:hAnsi="Verdana"/>
                <w:sz w:val="20"/>
                <w:szCs w:val="20"/>
              </w:rPr>
              <w:t xml:space="preserve"> un délai de traitement très long (jusqu’à 6 mois).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/>
          </w:p>
        </w:tc>
        <w:tc>
          <w:tcPr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5097" w:type="dxa"/>
            <w:textDirection w:val="lrTb"/>
            <w:noWrap w:val="false"/>
          </w:tcPr>
          <w:p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Refus de Madame de mettre en place des interventions supplémentaires faute de moyens financiers malgré des besoins présents</w:t>
            </w:r>
            <w:r>
              <w:rPr>
                <w:rFonts w:ascii="Verdana" w:hAnsi="Verdana"/>
                <w:sz w:val="20"/>
                <w:szCs w:val="20"/>
              </w:rPr>
              <w:t xml:space="preserve">. 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4"/>
          <w:szCs w:val="24"/>
        </w:rPr>
      </w:pPr>
      <w:r>
        <w:rPr>
          <w:rFonts w:ascii="Verdana" w:hAnsi="Verdana"/>
          <w:b/>
          <w:bCs/>
          <w:smallCaps/>
          <w:sz w:val="24"/>
          <w:szCs w:val="24"/>
        </w:rPr>
        <w:t xml:space="preserve">Alternative</w:t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890"/>
        <w:tblW w:w="0" w:type="auto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</w:tblBorders>
        <w:tblLook w:val="04A0" w:firstRow="1" w:lastRow="0" w:firstColumn="1" w:lastColumn="0" w:noHBand="0" w:noVBand="1"/>
      </w:tblPr>
      <w:tblGrid>
        <w:gridCol w:w="1411"/>
        <w:gridCol w:w="8763"/>
      </w:tblGrid>
      <w:tr>
        <w:trPr/>
        <w:tc>
          <w:tcPr>
            <w:tcW w:w="1413" w:type="dxa"/>
            <w:vAlign w:val="center"/>
            <w:textDirection w:val="lrTb"/>
            <w:noWrap w:val="false"/>
          </w:tcPr>
          <w:p>
            <w:pPr>
              <w:jc w:val="center"/>
              <w:spacing w:line="264" w:lineRule="auto"/>
              <w:rPr>
                <w:rFonts w:ascii="Verdana" w:hAnsi="Verdana"/>
                <w:b/>
                <w:bCs/>
                <w:smallCap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  <w:szCs w:val="20"/>
              </w:rPr>
              <w:t xml:space="preserve">Oui</w:t>
            </w:r>
            <w:r/>
          </w:p>
        </w:tc>
        <w:tc>
          <w:tcPr>
            <w:tcW w:w="8781" w:type="dxa"/>
            <w:vAlign w:val="center"/>
            <w:textDirection w:val="lrTb"/>
            <w:noWrap w:val="false"/>
          </w:tcPr>
          <w:p>
            <w:pPr>
              <w:spacing w:line="264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Sollicitation d’une demande d’aide financière exceptionnelle auprès de la mutuelle, en attente de réponse. 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  <w:sz w:val="24"/>
          <w:szCs w:val="24"/>
        </w:rPr>
      </w:pPr>
      <w:r>
        <w:rPr>
          <w:rFonts w:ascii="Verdana" w:hAnsi="Verdana"/>
          <w:b/>
          <w:bCs/>
          <w:smallCaps/>
          <w:sz w:val="24"/>
          <w:szCs w:val="24"/>
        </w:rPr>
        <w:t xml:space="preserve">Axes d’</w:t>
      </w:r>
      <w:r>
        <w:rPr>
          <w:rFonts w:ascii="Verdana" w:hAnsi="Verdana"/>
          <w:b/>
          <w:bCs/>
          <w:smallCaps/>
          <w:sz w:val="24"/>
          <w:szCs w:val="24"/>
        </w:rPr>
        <w:t xml:space="preserve">A</w:t>
      </w:r>
      <w:r>
        <w:rPr>
          <w:rFonts w:ascii="Verdana" w:hAnsi="Verdana"/>
          <w:b/>
          <w:bCs/>
          <w:smallCaps/>
          <w:sz w:val="24"/>
          <w:szCs w:val="24"/>
        </w:rPr>
        <w:t xml:space="preserve">mélioration | Solutions </w:t>
      </w:r>
      <w:r>
        <w:rPr>
          <w:rFonts w:ascii="Verdana" w:hAnsi="Verdana"/>
          <w:b/>
          <w:bCs/>
          <w:smallCaps/>
          <w:sz w:val="24"/>
          <w:szCs w:val="24"/>
        </w:rPr>
        <w:t xml:space="preserve">proposées</w:t>
      </w:r>
      <w:r/>
    </w:p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tbl>
      <w:tblPr>
        <w:tblStyle w:val="890"/>
        <w:tblW w:w="0" w:type="auto"/>
        <w:tblLook w:val="04A0" w:firstRow="1" w:lastRow="0" w:firstColumn="1" w:lastColumn="0" w:noHBand="0" w:noVBand="1"/>
      </w:tblPr>
      <w:tblGrid>
        <w:gridCol w:w="10174"/>
      </w:tblGrid>
      <w:tr>
        <w:trPr/>
        <w:tc>
          <w:tcPr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tcW w:w="10194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Réduire les délais d’instructions.</w:t>
            </w:r>
            <w:r/>
          </w:p>
        </w:tc>
      </w:tr>
    </w:tbl>
    <w:p>
      <w:pPr>
        <w:jc w:val="center"/>
        <w:spacing w:after="0" w:line="264" w:lineRule="auto"/>
        <w:rPr>
          <w:rFonts w:ascii="Verdana" w:hAnsi="Verdana"/>
          <w:b/>
          <w:bCs/>
          <w:smallCaps/>
        </w:rPr>
      </w:pPr>
      <w:r>
        <w:rPr>
          <w:rFonts w:ascii="Verdana" w:hAnsi="Verdana"/>
          <w:b/>
          <w:bCs/>
          <w:smallCaps/>
        </w:rPr>
      </w:r>
      <w:r/>
    </w:p>
    <w:sectPr>
      <w:footerReference w:type="default" r:id="rId9"/>
      <w:footnotePr/>
      <w:endnotePr/>
      <w:type w:val="nextPage"/>
      <w:pgSz w:w="11906" w:h="16838" w:orient="portrait"/>
      <w:pgMar w:top="851" w:right="851" w:bottom="851" w:left="85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Gothic">
    <w:panose1 w:val="020B06060303040B0204"/>
  </w:font>
  <w:font w:name="Verdana">
    <w:panose1 w:val="020B060303080402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206030504050203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Style w:val="890"/>
      <w:tblW w:w="0" w:type="auto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ook w:val="04A0" w:firstRow="1" w:lastRow="0" w:firstColumn="1" w:lastColumn="0" w:noHBand="0" w:noVBand="1"/>
    </w:tblPr>
    <w:tblGrid>
      <w:gridCol w:w="4957"/>
      <w:gridCol w:w="1839"/>
      <w:gridCol w:w="3398"/>
    </w:tblGrid>
    <w:tr>
      <w:trPr/>
      <w:tc>
        <w:tcPr>
          <w:tcW w:w="4957" w:type="dxa"/>
          <w:textDirection w:val="lrTb"/>
          <w:noWrap w:val="false"/>
        </w:tcPr>
        <w:p>
          <w:pPr>
            <w:pStyle w:val="893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b/>
              <w:bCs/>
              <w:sz w:val="18"/>
              <w:szCs w:val="18"/>
            </w:rPr>
            <w:t xml:space="preserve">Morgan LAMBOLEY</w:t>
          </w:r>
          <w:r>
            <w:rPr>
              <w:rFonts w:ascii="Verdana" w:hAnsi="Verdana"/>
              <w:b/>
              <w:bCs/>
              <w:sz w:val="18"/>
              <w:szCs w:val="18"/>
            </w:rPr>
            <w:t xml:space="preserve"> </w:t>
          </w:r>
          <w:r>
            <w:rPr>
              <w:rFonts w:ascii="Verdana" w:hAnsi="Verdana"/>
              <w:i/>
              <w:iCs/>
              <w:sz w:val="18"/>
              <w:szCs w:val="18"/>
            </w:rPr>
            <w:t xml:space="preserve">animateur territorial</w:t>
          </w:r>
          <w:r/>
        </w:p>
      </w:tc>
      <w:tc>
        <w:tcPr>
          <w:tcW w:w="1839" w:type="dxa"/>
          <w:textDirection w:val="lrTb"/>
          <w:noWrap w:val="false"/>
        </w:tcPr>
        <w:p>
          <w:pPr>
            <w:pStyle w:val="893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06 73 36 72 84</w:t>
          </w:r>
          <w:r/>
        </w:p>
      </w:tc>
      <w:tc>
        <w:tcPr>
          <w:tcW w:w="3398" w:type="dxa"/>
          <w:textDirection w:val="lrTb"/>
          <w:noWrap w:val="false"/>
        </w:tcPr>
        <w:p>
          <w:pPr>
            <w:pStyle w:val="893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mlamboley@dac61.fr</w:t>
          </w:r>
          <w:r/>
        </w:p>
      </w:tc>
    </w:tr>
    <w:tr>
      <w:trPr/>
      <w:tc>
        <w:tcPr>
          <w:tcW w:w="4957" w:type="dxa"/>
          <w:textDirection w:val="lrTb"/>
          <w:noWrap w:val="false"/>
        </w:tcPr>
        <w:p>
          <w:pPr>
            <w:pStyle w:val="893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b/>
              <w:bCs/>
              <w:sz w:val="18"/>
              <w:szCs w:val="18"/>
            </w:rPr>
            <w:t xml:space="preserve">Nicolas LEMAÎTRE</w:t>
          </w:r>
          <w:r>
            <w:rPr>
              <w:rFonts w:ascii="Verdana" w:hAnsi="Verdana"/>
              <w:sz w:val="18"/>
              <w:szCs w:val="18"/>
            </w:rPr>
            <w:t xml:space="preserve"> </w:t>
          </w:r>
          <w:r>
            <w:rPr>
              <w:rFonts w:ascii="Verdana" w:hAnsi="Verdana"/>
              <w:i/>
              <w:iCs/>
              <w:sz w:val="18"/>
              <w:szCs w:val="18"/>
            </w:rPr>
            <w:t xml:space="preserve">animateur territorial</w:t>
          </w:r>
          <w:r/>
        </w:p>
      </w:tc>
      <w:tc>
        <w:tcPr>
          <w:tcW w:w="1839" w:type="dxa"/>
          <w:textDirection w:val="lrTb"/>
          <w:noWrap w:val="false"/>
        </w:tcPr>
        <w:p>
          <w:pPr>
            <w:pStyle w:val="893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06 71 25 28 18</w:t>
          </w:r>
          <w:r/>
        </w:p>
      </w:tc>
      <w:tc>
        <w:tcPr>
          <w:tcW w:w="3398" w:type="dxa"/>
          <w:textDirection w:val="lrTb"/>
          <w:noWrap w:val="false"/>
        </w:tcPr>
        <w:p>
          <w:pPr>
            <w:pStyle w:val="893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nlemaitre@dac61.fr</w:t>
          </w:r>
          <w:r/>
        </w:p>
      </w:tc>
    </w:tr>
  </w:tbl>
  <w:p>
    <w:pPr>
      <w:pStyle w:val="893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fr-FR" w:bidi="ar-SA" w:eastAsia="en-US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11">
    <w:name w:val="Heading 1"/>
    <w:basedOn w:val="885"/>
    <w:next w:val="885"/>
    <w:link w:val="712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712">
    <w:name w:val="Heading 1 Char"/>
    <w:basedOn w:val="886"/>
    <w:link w:val="711"/>
    <w:uiPriority w:val="9"/>
    <w:rPr>
      <w:rFonts w:ascii="Arial" w:hAnsi="Arial" w:cs="Arial" w:eastAsia="Arial"/>
      <w:sz w:val="40"/>
      <w:szCs w:val="40"/>
    </w:rPr>
  </w:style>
  <w:style w:type="paragraph" w:styleId="713">
    <w:name w:val="Heading 2"/>
    <w:basedOn w:val="885"/>
    <w:next w:val="885"/>
    <w:link w:val="7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714">
    <w:name w:val="Heading 2 Char"/>
    <w:basedOn w:val="886"/>
    <w:link w:val="713"/>
    <w:uiPriority w:val="9"/>
    <w:rPr>
      <w:rFonts w:ascii="Arial" w:hAnsi="Arial" w:cs="Arial" w:eastAsia="Arial"/>
      <w:sz w:val="34"/>
    </w:rPr>
  </w:style>
  <w:style w:type="paragraph" w:styleId="715">
    <w:name w:val="Heading 3"/>
    <w:basedOn w:val="885"/>
    <w:next w:val="885"/>
    <w:link w:val="7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716">
    <w:name w:val="Heading 3 Char"/>
    <w:basedOn w:val="886"/>
    <w:link w:val="715"/>
    <w:uiPriority w:val="9"/>
    <w:rPr>
      <w:rFonts w:ascii="Arial" w:hAnsi="Arial" w:cs="Arial" w:eastAsia="Arial"/>
      <w:sz w:val="30"/>
      <w:szCs w:val="30"/>
    </w:rPr>
  </w:style>
  <w:style w:type="paragraph" w:styleId="717">
    <w:name w:val="Heading 4"/>
    <w:basedOn w:val="885"/>
    <w:next w:val="885"/>
    <w:link w:val="7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718">
    <w:name w:val="Heading 4 Char"/>
    <w:basedOn w:val="886"/>
    <w:link w:val="717"/>
    <w:uiPriority w:val="9"/>
    <w:rPr>
      <w:rFonts w:ascii="Arial" w:hAnsi="Arial" w:cs="Arial" w:eastAsia="Arial"/>
      <w:b/>
      <w:bCs/>
      <w:sz w:val="26"/>
      <w:szCs w:val="26"/>
    </w:rPr>
  </w:style>
  <w:style w:type="paragraph" w:styleId="719">
    <w:name w:val="Heading 5"/>
    <w:basedOn w:val="885"/>
    <w:next w:val="885"/>
    <w:link w:val="7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720">
    <w:name w:val="Heading 5 Char"/>
    <w:basedOn w:val="886"/>
    <w:link w:val="719"/>
    <w:uiPriority w:val="9"/>
    <w:rPr>
      <w:rFonts w:ascii="Arial" w:hAnsi="Arial" w:cs="Arial" w:eastAsia="Arial"/>
      <w:b/>
      <w:bCs/>
      <w:sz w:val="24"/>
      <w:szCs w:val="24"/>
    </w:rPr>
  </w:style>
  <w:style w:type="paragraph" w:styleId="721">
    <w:name w:val="Heading 6"/>
    <w:basedOn w:val="885"/>
    <w:next w:val="885"/>
    <w:link w:val="7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722">
    <w:name w:val="Heading 6 Char"/>
    <w:basedOn w:val="886"/>
    <w:link w:val="721"/>
    <w:uiPriority w:val="9"/>
    <w:rPr>
      <w:rFonts w:ascii="Arial" w:hAnsi="Arial" w:cs="Arial" w:eastAsia="Arial"/>
      <w:b/>
      <w:bCs/>
      <w:sz w:val="22"/>
      <w:szCs w:val="22"/>
    </w:rPr>
  </w:style>
  <w:style w:type="paragraph" w:styleId="723">
    <w:name w:val="Heading 7"/>
    <w:basedOn w:val="885"/>
    <w:next w:val="885"/>
    <w:link w:val="7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724">
    <w:name w:val="Heading 7 Char"/>
    <w:basedOn w:val="886"/>
    <w:link w:val="7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725">
    <w:name w:val="Heading 8"/>
    <w:basedOn w:val="885"/>
    <w:next w:val="885"/>
    <w:link w:val="7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726">
    <w:name w:val="Heading 8 Char"/>
    <w:basedOn w:val="886"/>
    <w:link w:val="725"/>
    <w:uiPriority w:val="9"/>
    <w:rPr>
      <w:rFonts w:ascii="Arial" w:hAnsi="Arial" w:cs="Arial" w:eastAsia="Arial"/>
      <w:i/>
      <w:iCs/>
      <w:sz w:val="22"/>
      <w:szCs w:val="22"/>
    </w:rPr>
  </w:style>
  <w:style w:type="paragraph" w:styleId="727">
    <w:name w:val="Heading 9"/>
    <w:basedOn w:val="885"/>
    <w:next w:val="885"/>
    <w:link w:val="7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728">
    <w:name w:val="Heading 9 Char"/>
    <w:basedOn w:val="886"/>
    <w:link w:val="727"/>
    <w:uiPriority w:val="9"/>
    <w:rPr>
      <w:rFonts w:ascii="Arial" w:hAnsi="Arial" w:cs="Arial" w:eastAsia="Arial"/>
      <w:i/>
      <w:iCs/>
      <w:sz w:val="21"/>
      <w:szCs w:val="21"/>
    </w:rPr>
  </w:style>
  <w:style w:type="paragraph" w:styleId="729">
    <w:name w:val="List Paragraph"/>
    <w:basedOn w:val="885"/>
    <w:uiPriority w:val="34"/>
    <w:qFormat/>
    <w:pPr>
      <w:contextualSpacing/>
      <w:ind w:left="720"/>
    </w:pPr>
  </w:style>
  <w:style w:type="paragraph" w:styleId="730">
    <w:name w:val="No Spacing"/>
    <w:uiPriority w:val="1"/>
    <w:qFormat/>
    <w:pPr>
      <w:spacing w:before="0" w:after="0" w:line="240" w:lineRule="auto"/>
    </w:pPr>
  </w:style>
  <w:style w:type="paragraph" w:styleId="731">
    <w:name w:val="Title"/>
    <w:basedOn w:val="885"/>
    <w:next w:val="885"/>
    <w:link w:val="732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32">
    <w:name w:val="Title Char"/>
    <w:basedOn w:val="886"/>
    <w:link w:val="731"/>
    <w:uiPriority w:val="10"/>
    <w:rPr>
      <w:sz w:val="48"/>
      <w:szCs w:val="48"/>
    </w:rPr>
  </w:style>
  <w:style w:type="paragraph" w:styleId="733">
    <w:name w:val="Subtitle"/>
    <w:basedOn w:val="885"/>
    <w:next w:val="885"/>
    <w:link w:val="734"/>
    <w:uiPriority w:val="11"/>
    <w:qFormat/>
    <w:pPr>
      <w:spacing w:before="200" w:after="200"/>
    </w:pPr>
    <w:rPr>
      <w:sz w:val="24"/>
      <w:szCs w:val="24"/>
    </w:rPr>
  </w:style>
  <w:style w:type="character" w:styleId="734">
    <w:name w:val="Subtitle Char"/>
    <w:basedOn w:val="886"/>
    <w:link w:val="733"/>
    <w:uiPriority w:val="11"/>
    <w:rPr>
      <w:sz w:val="24"/>
      <w:szCs w:val="24"/>
    </w:rPr>
  </w:style>
  <w:style w:type="paragraph" w:styleId="735">
    <w:name w:val="Quote"/>
    <w:basedOn w:val="885"/>
    <w:next w:val="885"/>
    <w:link w:val="736"/>
    <w:uiPriority w:val="29"/>
    <w:qFormat/>
    <w:pPr>
      <w:ind w:left="720" w:right="720"/>
    </w:pPr>
    <w:rPr>
      <w:i/>
    </w:rPr>
  </w:style>
  <w:style w:type="character" w:styleId="736">
    <w:name w:val="Quote Char"/>
    <w:link w:val="735"/>
    <w:uiPriority w:val="29"/>
    <w:rPr>
      <w:i/>
    </w:rPr>
  </w:style>
  <w:style w:type="paragraph" w:styleId="737">
    <w:name w:val="Intense Quote"/>
    <w:basedOn w:val="885"/>
    <w:next w:val="885"/>
    <w:link w:val="738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38">
    <w:name w:val="Intense Quote Char"/>
    <w:link w:val="737"/>
    <w:uiPriority w:val="30"/>
    <w:rPr>
      <w:i/>
    </w:rPr>
  </w:style>
  <w:style w:type="character" w:styleId="739">
    <w:name w:val="Header Char"/>
    <w:basedOn w:val="886"/>
    <w:link w:val="891"/>
    <w:uiPriority w:val="99"/>
  </w:style>
  <w:style w:type="character" w:styleId="740">
    <w:name w:val="Footer Char"/>
    <w:basedOn w:val="886"/>
    <w:link w:val="893"/>
    <w:uiPriority w:val="99"/>
  </w:style>
  <w:style w:type="character" w:styleId="741">
    <w:name w:val="Caption Char"/>
    <w:basedOn w:val="889"/>
    <w:link w:val="893"/>
    <w:uiPriority w:val="99"/>
  </w:style>
  <w:style w:type="table" w:styleId="742">
    <w:name w:val="Table Grid Light"/>
    <w:basedOn w:val="887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43">
    <w:name w:val="Plain Table 1"/>
    <w:basedOn w:val="887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44">
    <w:name w:val="Plain Table 2"/>
    <w:basedOn w:val="887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45">
    <w:name w:val="Plain Table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46">
    <w:name w:val="Plain Table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7">
    <w:name w:val="Plain Table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48">
    <w:name w:val="Grid Table 1 Light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>
    <w:name w:val="Grid Table 1 Light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Grid Table 1 Light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>
    <w:name w:val="Grid Table 1 Light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2">
    <w:name w:val="Grid Table 1 Light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3">
    <w:name w:val="Grid Table 1 Light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4">
    <w:name w:val="Grid Table 1 Light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5">
    <w:name w:val="Grid Table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Grid Table 2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7">
    <w:name w:val="Grid Table 2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8">
    <w:name w:val="Grid Table 2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9">
    <w:name w:val="Grid Table 2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0">
    <w:name w:val="Grid Table 2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1">
    <w:name w:val="Grid Table 2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2">
    <w:name w:val="Grid Table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3">
    <w:name w:val="Grid Table 3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Grid Table 3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Grid Table 3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Grid Table 3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Grid Table 3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Grid Table 3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Grid Table 4"/>
    <w:basedOn w:val="88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0">
    <w:name w:val="Grid Table 4 - Accent 1"/>
    <w:basedOn w:val="88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1">
    <w:name w:val="Grid Table 4 - Accent 2"/>
    <w:basedOn w:val="88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2">
    <w:name w:val="Grid Table 4 - Accent 3"/>
    <w:basedOn w:val="88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73">
    <w:name w:val="Grid Table 4 - Accent 4"/>
    <w:basedOn w:val="88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74">
    <w:name w:val="Grid Table 4 - Accent 5"/>
    <w:basedOn w:val="88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75">
    <w:name w:val="Grid Table 4 - Accent 6"/>
    <w:basedOn w:val="88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76">
    <w:name w:val="Grid Table 5 Dark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77">
    <w:name w:val="Grid Table 5 Dark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778">
    <w:name w:val="Grid Table 5 Dark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79">
    <w:name w:val="Grid Table 5 Dark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80">
    <w:name w:val="Grid Table 5 Dark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81">
    <w:name w:val="Grid Table 5 Dark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782">
    <w:name w:val="Grid Table 5 Dark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83">
    <w:name w:val="Grid Table 6 Colorful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84">
    <w:name w:val="Grid Table 6 Colorful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85">
    <w:name w:val="Grid Table 6 Colorful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86">
    <w:name w:val="Grid Table 6 Colorful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87">
    <w:name w:val="Grid Table 6 Colorful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88">
    <w:name w:val="Grid Table 6 Colorful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89">
    <w:name w:val="Grid Table 6 Colorful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90">
    <w:name w:val="Grid Table 7 Colorful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1">
    <w:name w:val="Grid Table 7 Colorful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2">
    <w:name w:val="Grid Table 7 Colorful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3">
    <w:name w:val="Grid Table 7 Colorful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4">
    <w:name w:val="Grid Table 7 Colorful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5">
    <w:name w:val="Grid Table 7 Colorful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6">
    <w:name w:val="Grid Table 7 Colorful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7">
    <w:name w:val="List Table 1 Light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8">
    <w:name w:val="List Table 1 Light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9">
    <w:name w:val="List Table 1 Light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0">
    <w:name w:val="List Table 1 Light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1">
    <w:name w:val="List Table 1 Light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2">
    <w:name w:val="List Table 1 Light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3">
    <w:name w:val="List Table 1 Light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4">
    <w:name w:val="List Table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05">
    <w:name w:val="List Table 2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06">
    <w:name w:val="List Table 2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07">
    <w:name w:val="List Table 2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08">
    <w:name w:val="List Table 2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09">
    <w:name w:val="List Table 2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10">
    <w:name w:val="List Table 2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11">
    <w:name w:val="List Table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2">
    <w:name w:val="List Table 3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3">
    <w:name w:val="List Table 3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4">
    <w:name w:val="List Table 3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5">
    <w:name w:val="List Table 3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6">
    <w:name w:val="List Table 3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7">
    <w:name w:val="List Table 3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8">
    <w:name w:val="List Table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9">
    <w:name w:val="List Table 4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0">
    <w:name w:val="List Table 4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1">
    <w:name w:val="List Table 4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2">
    <w:name w:val="List Table 4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3">
    <w:name w:val="List Table 4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4">
    <w:name w:val="List Table 4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5">
    <w:name w:val="List Table 5 Dark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6">
    <w:name w:val="List Table 5 Dark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7">
    <w:name w:val="List Table 5 Dark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8">
    <w:name w:val="List Table 5 Dark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9">
    <w:name w:val="List Table 5 Dark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0">
    <w:name w:val="List Table 5 Dark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1">
    <w:name w:val="List Table 5 Dark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2">
    <w:name w:val="List Table 6 Colorful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33">
    <w:name w:val="List Table 6 Colorful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34">
    <w:name w:val="List Table 6 Colorful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35">
    <w:name w:val="List Table 6 Colorful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36">
    <w:name w:val="List Table 6 Colorful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37">
    <w:name w:val="List Table 6 Colorful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38">
    <w:name w:val="List Table 6 Colorful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39">
    <w:name w:val="List Table 7 Colorful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40">
    <w:name w:val="List Table 7 Colorful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841">
    <w:name w:val="List Table 7 Colorful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842">
    <w:name w:val="List Table 7 Colorful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843">
    <w:name w:val="List Table 7 Colorful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844">
    <w:name w:val="List Table 7 Colorful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845">
    <w:name w:val="List Table 7 Colorful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846">
    <w:name w:val="Lined - Accent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47">
    <w:name w:val="Lined - Accent 1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848">
    <w:name w:val="Lined - Accent 2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49">
    <w:name w:val="Lined - Accent 3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50">
    <w:name w:val="Lined - Accent 4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51">
    <w:name w:val="Lined - Accent 5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852">
    <w:name w:val="Lined - Accent 6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53">
    <w:name w:val="Bordered &amp; Lined - Accent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54">
    <w:name w:val="Bordered &amp; Lined - Accent 1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855">
    <w:name w:val="Bordered &amp; Lined - Accent 2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56">
    <w:name w:val="Bordered &amp; Lined - Accent 3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57">
    <w:name w:val="Bordered &amp; Lined - Accent 4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58">
    <w:name w:val="Bordered &amp; Lined - Accent 5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859">
    <w:name w:val="Bordered &amp; Lined - Accent 6"/>
    <w:basedOn w:val="88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60">
    <w:name w:val="Bordered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61">
    <w:name w:val="Bordered - Accent 1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62">
    <w:name w:val="Bordered - Accent 2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63">
    <w:name w:val="Bordered - Accent 3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64">
    <w:name w:val="Bordered - Accent 4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65">
    <w:name w:val="Bordered - Accent 5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66">
    <w:name w:val="Bordered - Accent 6"/>
    <w:basedOn w:val="88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67">
    <w:name w:val="Hyperlink"/>
    <w:uiPriority w:val="99"/>
    <w:unhideWhenUsed/>
    <w:rPr>
      <w:color w:val="0000FF" w:themeColor="hyperlink"/>
      <w:u w:val="single"/>
    </w:rPr>
  </w:style>
  <w:style w:type="paragraph" w:styleId="868">
    <w:name w:val="footnote text"/>
    <w:basedOn w:val="885"/>
    <w:link w:val="869"/>
    <w:uiPriority w:val="99"/>
    <w:semiHidden/>
    <w:unhideWhenUsed/>
    <w:pPr>
      <w:spacing w:after="40" w:line="240" w:lineRule="auto"/>
    </w:pPr>
    <w:rPr>
      <w:sz w:val="18"/>
    </w:rPr>
  </w:style>
  <w:style w:type="character" w:styleId="869">
    <w:name w:val="Footnote Text Char"/>
    <w:link w:val="868"/>
    <w:uiPriority w:val="99"/>
    <w:rPr>
      <w:sz w:val="18"/>
    </w:rPr>
  </w:style>
  <w:style w:type="character" w:styleId="870">
    <w:name w:val="footnote reference"/>
    <w:basedOn w:val="886"/>
    <w:uiPriority w:val="99"/>
    <w:unhideWhenUsed/>
    <w:rPr>
      <w:vertAlign w:val="superscript"/>
    </w:rPr>
  </w:style>
  <w:style w:type="paragraph" w:styleId="871">
    <w:name w:val="endnote text"/>
    <w:basedOn w:val="885"/>
    <w:link w:val="872"/>
    <w:uiPriority w:val="99"/>
    <w:semiHidden/>
    <w:unhideWhenUsed/>
    <w:pPr>
      <w:spacing w:after="0" w:line="240" w:lineRule="auto"/>
    </w:pPr>
    <w:rPr>
      <w:sz w:val="20"/>
    </w:rPr>
  </w:style>
  <w:style w:type="character" w:styleId="872">
    <w:name w:val="Endnote Text Char"/>
    <w:link w:val="871"/>
    <w:uiPriority w:val="99"/>
    <w:rPr>
      <w:sz w:val="20"/>
    </w:rPr>
  </w:style>
  <w:style w:type="character" w:styleId="873">
    <w:name w:val="endnote reference"/>
    <w:basedOn w:val="886"/>
    <w:uiPriority w:val="99"/>
    <w:semiHidden/>
    <w:unhideWhenUsed/>
    <w:rPr>
      <w:vertAlign w:val="superscript"/>
    </w:rPr>
  </w:style>
  <w:style w:type="paragraph" w:styleId="874">
    <w:name w:val="toc 1"/>
    <w:basedOn w:val="885"/>
    <w:next w:val="885"/>
    <w:uiPriority w:val="39"/>
    <w:unhideWhenUsed/>
    <w:pPr>
      <w:ind w:left="0" w:right="0" w:firstLine="0"/>
      <w:spacing w:after="57"/>
    </w:pPr>
  </w:style>
  <w:style w:type="paragraph" w:styleId="875">
    <w:name w:val="toc 2"/>
    <w:basedOn w:val="885"/>
    <w:next w:val="885"/>
    <w:uiPriority w:val="39"/>
    <w:unhideWhenUsed/>
    <w:pPr>
      <w:ind w:left="283" w:right="0" w:firstLine="0"/>
      <w:spacing w:after="57"/>
    </w:pPr>
  </w:style>
  <w:style w:type="paragraph" w:styleId="876">
    <w:name w:val="toc 3"/>
    <w:basedOn w:val="885"/>
    <w:next w:val="885"/>
    <w:uiPriority w:val="39"/>
    <w:unhideWhenUsed/>
    <w:pPr>
      <w:ind w:left="567" w:right="0" w:firstLine="0"/>
      <w:spacing w:after="57"/>
    </w:pPr>
  </w:style>
  <w:style w:type="paragraph" w:styleId="877">
    <w:name w:val="toc 4"/>
    <w:basedOn w:val="885"/>
    <w:next w:val="885"/>
    <w:uiPriority w:val="39"/>
    <w:unhideWhenUsed/>
    <w:pPr>
      <w:ind w:left="850" w:right="0" w:firstLine="0"/>
      <w:spacing w:after="57"/>
    </w:pPr>
  </w:style>
  <w:style w:type="paragraph" w:styleId="878">
    <w:name w:val="toc 5"/>
    <w:basedOn w:val="885"/>
    <w:next w:val="885"/>
    <w:uiPriority w:val="39"/>
    <w:unhideWhenUsed/>
    <w:pPr>
      <w:ind w:left="1134" w:right="0" w:firstLine="0"/>
      <w:spacing w:after="57"/>
    </w:pPr>
  </w:style>
  <w:style w:type="paragraph" w:styleId="879">
    <w:name w:val="toc 6"/>
    <w:basedOn w:val="885"/>
    <w:next w:val="885"/>
    <w:uiPriority w:val="39"/>
    <w:unhideWhenUsed/>
    <w:pPr>
      <w:ind w:left="1417" w:right="0" w:firstLine="0"/>
      <w:spacing w:after="57"/>
    </w:pPr>
  </w:style>
  <w:style w:type="paragraph" w:styleId="880">
    <w:name w:val="toc 7"/>
    <w:basedOn w:val="885"/>
    <w:next w:val="885"/>
    <w:uiPriority w:val="39"/>
    <w:unhideWhenUsed/>
    <w:pPr>
      <w:ind w:left="1701" w:right="0" w:firstLine="0"/>
      <w:spacing w:after="57"/>
    </w:pPr>
  </w:style>
  <w:style w:type="paragraph" w:styleId="881">
    <w:name w:val="toc 8"/>
    <w:basedOn w:val="885"/>
    <w:next w:val="885"/>
    <w:uiPriority w:val="39"/>
    <w:unhideWhenUsed/>
    <w:pPr>
      <w:ind w:left="1984" w:right="0" w:firstLine="0"/>
      <w:spacing w:after="57"/>
    </w:pPr>
  </w:style>
  <w:style w:type="paragraph" w:styleId="882">
    <w:name w:val="toc 9"/>
    <w:basedOn w:val="885"/>
    <w:next w:val="885"/>
    <w:uiPriority w:val="39"/>
    <w:unhideWhenUsed/>
    <w:pPr>
      <w:ind w:left="2268" w:right="0" w:firstLine="0"/>
      <w:spacing w:after="57"/>
    </w:pPr>
  </w:style>
  <w:style w:type="paragraph" w:styleId="883">
    <w:name w:val="TOC Heading"/>
    <w:uiPriority w:val="39"/>
    <w:unhideWhenUsed/>
  </w:style>
  <w:style w:type="paragraph" w:styleId="884">
    <w:name w:val="table of figures"/>
    <w:basedOn w:val="885"/>
    <w:next w:val="885"/>
    <w:uiPriority w:val="99"/>
    <w:unhideWhenUsed/>
    <w:pPr>
      <w:spacing w:after="0" w:afterAutospacing="0"/>
    </w:pPr>
  </w:style>
  <w:style w:type="paragraph" w:styleId="885" w:default="1">
    <w:name w:val="Normal"/>
    <w:qFormat/>
  </w:style>
  <w:style w:type="character" w:styleId="886" w:default="1">
    <w:name w:val="Default Paragraph Font"/>
    <w:uiPriority w:val="1"/>
    <w:semiHidden/>
    <w:unhideWhenUsed/>
  </w:style>
  <w:style w:type="table" w:styleId="887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88" w:default="1">
    <w:name w:val="No List"/>
    <w:uiPriority w:val="99"/>
    <w:semiHidden/>
    <w:unhideWhenUsed/>
  </w:style>
  <w:style w:type="paragraph" w:styleId="889">
    <w:name w:val="Caption"/>
    <w:basedOn w:val="885"/>
    <w:next w:val="885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890">
    <w:name w:val="Table Grid"/>
    <w:basedOn w:val="887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91">
    <w:name w:val="Header"/>
    <w:basedOn w:val="885"/>
    <w:link w:val="892"/>
    <w:uiPriority w:val="99"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892" w:customStyle="1">
    <w:name w:val="En-tête Car"/>
    <w:basedOn w:val="886"/>
    <w:link w:val="891"/>
    <w:uiPriority w:val="99"/>
  </w:style>
  <w:style w:type="paragraph" w:styleId="893">
    <w:name w:val="Footer"/>
    <w:basedOn w:val="885"/>
    <w:link w:val="894"/>
    <w:uiPriority w:val="99"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894" w:customStyle="1">
    <w:name w:val="Pied de page Car"/>
    <w:basedOn w:val="886"/>
    <w:link w:val="893"/>
    <w:uiPriority w:val="99"/>
  </w:style>
  <w:style w:type="character" w:styleId="895">
    <w:name w:val="Placeholder Text"/>
    <w:basedOn w:val="886"/>
    <w:uiPriority w:val="99"/>
    <w:semiHidden/>
    <w:rPr>
      <w:color w:val="666666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glossaryDocument" Target="glossary/document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Relationship Id="rId11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glossary/_rels/comments.xml.rels><?xml version="1.0" encoding="UTF-8" standalone="yes"?><Relationships xmlns="http://schemas.openxmlformats.org/package/2006/relationships"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footnotes" Target="footnotes.xml" /><Relationship Id="rId6" Type="http://schemas.openxmlformats.org/officeDocument/2006/relationships/endnotes" Target="endnotes.xml" /></Relationships>
</file>

<file path=word/glossary/_rels/endnotes.xml.rels><?xml version="1.0" encoding="UTF-8" standalone="yes"?><Relationships xmlns="http://schemas.openxmlformats.org/package/2006/relationships"></Relationships>
</file>

<file path=word/glossary/_rels/footnotes.xml.rels><?xml version="1.0" encoding="UTF-8" standalone="yes"?><Relationships xmlns="http://schemas.openxmlformats.org/package/2006/relationships"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docParts>
    <w:docPart>
      <w:docPartPr>
        <w:name w:val="DefaultPlaceholder_-18540134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9DE6EAC-C701-47B2-AC72-EC58636F2F93}"/>
      </w:docPartPr>
      <w:docPartBody>
        <w:p>
          <w:r>
            <w:rPr>
              <w:rStyle w:val="1526"/>
            </w:rPr>
            <w:t xml:space="preserve">Choisissez un élément.</w:t>
          </w:r>
          <w:r/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20603050405020304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EastAsia" w:cstheme="minorBidi" w:hint="default"/>
        <w:sz w:val="24"/>
        <w:szCs w:val="24"/>
        <w:lang w:val="fr-FR" w:bidi="ar-SA" w:eastAsia="fr-FR"/>
      </w:rPr>
    </w:rPrDefault>
    <w:pPrDefault>
      <w:pPr>
        <w:spacing w:before="0" w:beforeAutospacing="0" w:after="160" w:afterAutospacing="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44">
    <w:name w:val="Heading 1"/>
    <w:basedOn w:val="1522"/>
    <w:next w:val="1522"/>
    <w:link w:val="1345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1345">
    <w:name w:val="Heading 1 Char"/>
    <w:basedOn w:val="1523"/>
    <w:link w:val="1344"/>
    <w:uiPriority w:val="9"/>
    <w:rPr>
      <w:rFonts w:ascii="Arial" w:hAnsi="Arial" w:cs="Arial" w:eastAsia="Arial"/>
      <w:sz w:val="40"/>
      <w:szCs w:val="40"/>
    </w:rPr>
  </w:style>
  <w:style w:type="paragraph" w:styleId="1346">
    <w:name w:val="Heading 2"/>
    <w:basedOn w:val="1522"/>
    <w:next w:val="1522"/>
    <w:link w:val="1347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1347">
    <w:name w:val="Heading 2 Char"/>
    <w:basedOn w:val="1523"/>
    <w:link w:val="1346"/>
    <w:uiPriority w:val="9"/>
    <w:rPr>
      <w:rFonts w:ascii="Arial" w:hAnsi="Arial" w:cs="Arial" w:eastAsia="Arial"/>
      <w:sz w:val="34"/>
    </w:rPr>
  </w:style>
  <w:style w:type="paragraph" w:styleId="1348">
    <w:name w:val="Heading 3"/>
    <w:basedOn w:val="1522"/>
    <w:next w:val="1522"/>
    <w:link w:val="1349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1349">
    <w:name w:val="Heading 3 Char"/>
    <w:basedOn w:val="1523"/>
    <w:link w:val="1348"/>
    <w:uiPriority w:val="9"/>
    <w:rPr>
      <w:rFonts w:ascii="Arial" w:hAnsi="Arial" w:cs="Arial" w:eastAsia="Arial"/>
      <w:sz w:val="30"/>
      <w:szCs w:val="30"/>
    </w:rPr>
  </w:style>
  <w:style w:type="paragraph" w:styleId="1350">
    <w:name w:val="Heading 4"/>
    <w:basedOn w:val="1522"/>
    <w:next w:val="1522"/>
    <w:link w:val="1351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1351">
    <w:name w:val="Heading 4 Char"/>
    <w:basedOn w:val="1523"/>
    <w:link w:val="1350"/>
    <w:uiPriority w:val="9"/>
    <w:rPr>
      <w:rFonts w:ascii="Arial" w:hAnsi="Arial" w:cs="Arial" w:eastAsia="Arial"/>
      <w:b/>
      <w:bCs/>
      <w:sz w:val="26"/>
      <w:szCs w:val="26"/>
    </w:rPr>
  </w:style>
  <w:style w:type="paragraph" w:styleId="1352">
    <w:name w:val="Heading 5"/>
    <w:basedOn w:val="1522"/>
    <w:next w:val="1522"/>
    <w:link w:val="1353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1353">
    <w:name w:val="Heading 5 Char"/>
    <w:basedOn w:val="1523"/>
    <w:link w:val="1352"/>
    <w:uiPriority w:val="9"/>
    <w:rPr>
      <w:rFonts w:ascii="Arial" w:hAnsi="Arial" w:cs="Arial" w:eastAsia="Arial"/>
      <w:b/>
      <w:bCs/>
      <w:sz w:val="24"/>
      <w:szCs w:val="24"/>
    </w:rPr>
  </w:style>
  <w:style w:type="paragraph" w:styleId="1354">
    <w:name w:val="Heading 6"/>
    <w:basedOn w:val="1522"/>
    <w:next w:val="1522"/>
    <w:link w:val="1355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1355">
    <w:name w:val="Heading 6 Char"/>
    <w:basedOn w:val="1523"/>
    <w:link w:val="1354"/>
    <w:uiPriority w:val="9"/>
    <w:rPr>
      <w:rFonts w:ascii="Arial" w:hAnsi="Arial" w:cs="Arial" w:eastAsia="Arial"/>
      <w:b/>
      <w:bCs/>
      <w:sz w:val="22"/>
      <w:szCs w:val="22"/>
    </w:rPr>
  </w:style>
  <w:style w:type="paragraph" w:styleId="1356">
    <w:name w:val="Heading 7"/>
    <w:basedOn w:val="1522"/>
    <w:next w:val="1522"/>
    <w:link w:val="1357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1357">
    <w:name w:val="Heading 7 Char"/>
    <w:basedOn w:val="1523"/>
    <w:link w:val="1356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1358">
    <w:name w:val="Heading 8"/>
    <w:basedOn w:val="1522"/>
    <w:next w:val="1522"/>
    <w:link w:val="1359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1359">
    <w:name w:val="Heading 8 Char"/>
    <w:basedOn w:val="1523"/>
    <w:link w:val="1358"/>
    <w:uiPriority w:val="9"/>
    <w:rPr>
      <w:rFonts w:ascii="Arial" w:hAnsi="Arial" w:cs="Arial" w:eastAsia="Arial"/>
      <w:i/>
      <w:iCs/>
      <w:sz w:val="22"/>
      <w:szCs w:val="22"/>
    </w:rPr>
  </w:style>
  <w:style w:type="paragraph" w:styleId="1360">
    <w:name w:val="Heading 9"/>
    <w:basedOn w:val="1522"/>
    <w:next w:val="1522"/>
    <w:link w:val="136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1361">
    <w:name w:val="Heading 9 Char"/>
    <w:basedOn w:val="1523"/>
    <w:link w:val="1360"/>
    <w:uiPriority w:val="9"/>
    <w:rPr>
      <w:rFonts w:ascii="Arial" w:hAnsi="Arial" w:cs="Arial" w:eastAsia="Arial"/>
      <w:i/>
      <w:iCs/>
      <w:sz w:val="21"/>
      <w:szCs w:val="21"/>
    </w:rPr>
  </w:style>
  <w:style w:type="paragraph" w:styleId="1362">
    <w:name w:val="List Paragraph"/>
    <w:basedOn w:val="1522"/>
    <w:uiPriority w:val="34"/>
    <w:qFormat/>
    <w:pPr>
      <w:contextualSpacing/>
      <w:ind w:left="720"/>
    </w:pPr>
  </w:style>
  <w:style w:type="paragraph" w:styleId="1363">
    <w:name w:val="No Spacing"/>
    <w:uiPriority w:val="1"/>
    <w:qFormat/>
    <w:pPr>
      <w:spacing w:before="0" w:after="0" w:line="240" w:lineRule="auto"/>
    </w:pPr>
  </w:style>
  <w:style w:type="paragraph" w:styleId="1364">
    <w:name w:val="Title"/>
    <w:basedOn w:val="1522"/>
    <w:next w:val="1522"/>
    <w:link w:val="136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1365">
    <w:name w:val="Title Char"/>
    <w:basedOn w:val="1523"/>
    <w:link w:val="1364"/>
    <w:uiPriority w:val="10"/>
    <w:rPr>
      <w:sz w:val="48"/>
      <w:szCs w:val="48"/>
    </w:rPr>
  </w:style>
  <w:style w:type="paragraph" w:styleId="1366">
    <w:name w:val="Subtitle"/>
    <w:basedOn w:val="1522"/>
    <w:next w:val="1522"/>
    <w:link w:val="1367"/>
    <w:uiPriority w:val="11"/>
    <w:qFormat/>
    <w:pPr>
      <w:spacing w:before="200" w:after="200"/>
    </w:pPr>
    <w:rPr>
      <w:sz w:val="24"/>
      <w:szCs w:val="24"/>
    </w:rPr>
  </w:style>
  <w:style w:type="character" w:styleId="1367">
    <w:name w:val="Subtitle Char"/>
    <w:basedOn w:val="1523"/>
    <w:link w:val="1366"/>
    <w:uiPriority w:val="11"/>
    <w:rPr>
      <w:sz w:val="24"/>
      <w:szCs w:val="24"/>
    </w:rPr>
  </w:style>
  <w:style w:type="paragraph" w:styleId="1368">
    <w:name w:val="Quote"/>
    <w:basedOn w:val="1522"/>
    <w:next w:val="1522"/>
    <w:link w:val="1369"/>
    <w:uiPriority w:val="29"/>
    <w:qFormat/>
    <w:pPr>
      <w:ind w:left="720" w:right="720"/>
    </w:pPr>
    <w:rPr>
      <w:i/>
    </w:rPr>
  </w:style>
  <w:style w:type="character" w:styleId="1369">
    <w:name w:val="Quote Char"/>
    <w:link w:val="1368"/>
    <w:uiPriority w:val="29"/>
    <w:rPr>
      <w:i/>
    </w:rPr>
  </w:style>
  <w:style w:type="paragraph" w:styleId="1370">
    <w:name w:val="Intense Quote"/>
    <w:basedOn w:val="1522"/>
    <w:next w:val="1522"/>
    <w:link w:val="137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1371">
    <w:name w:val="Intense Quote Char"/>
    <w:link w:val="1370"/>
    <w:uiPriority w:val="30"/>
    <w:rPr>
      <w:i/>
    </w:rPr>
  </w:style>
  <w:style w:type="paragraph" w:styleId="1372">
    <w:name w:val="Header"/>
    <w:basedOn w:val="1522"/>
    <w:link w:val="137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1373">
    <w:name w:val="Header Char"/>
    <w:basedOn w:val="1523"/>
    <w:link w:val="1372"/>
    <w:uiPriority w:val="99"/>
  </w:style>
  <w:style w:type="paragraph" w:styleId="1374">
    <w:name w:val="Footer"/>
    <w:basedOn w:val="1522"/>
    <w:link w:val="137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1375">
    <w:name w:val="Footer Char"/>
    <w:basedOn w:val="1523"/>
    <w:link w:val="1374"/>
    <w:uiPriority w:val="99"/>
  </w:style>
  <w:style w:type="paragraph" w:styleId="1376">
    <w:name w:val="Caption"/>
    <w:basedOn w:val="1522"/>
    <w:next w:val="1522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1377">
    <w:name w:val="Caption Char"/>
    <w:basedOn w:val="1376"/>
    <w:link w:val="1374"/>
    <w:uiPriority w:val="99"/>
  </w:style>
  <w:style w:type="table" w:styleId="1378">
    <w:name w:val="Table Grid"/>
    <w:basedOn w:val="1524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1379">
    <w:name w:val="Table Grid Light"/>
    <w:basedOn w:val="152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1380">
    <w:name w:val="Plain Table 1"/>
    <w:basedOn w:val="152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1381">
    <w:name w:val="Plain Table 2"/>
    <w:basedOn w:val="1524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1382">
    <w:name w:val="Plain Table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1383">
    <w:name w:val="Plain Table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84">
    <w:name w:val="Plain Table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1385">
    <w:name w:val="Grid Table 1 Light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86">
    <w:name w:val="Grid Table 1 Light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87">
    <w:name w:val="Grid Table 1 Light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88">
    <w:name w:val="Grid Table 1 Light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89">
    <w:name w:val="Grid Table 1 Light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90">
    <w:name w:val="Grid Table 1 Light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91">
    <w:name w:val="Grid Table 1 Light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92">
    <w:name w:val="Grid Table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393">
    <w:name w:val="Grid Table 2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394">
    <w:name w:val="Grid Table 2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395">
    <w:name w:val="Grid Table 2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396">
    <w:name w:val="Grid Table 2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397">
    <w:name w:val="Grid Table 2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398">
    <w:name w:val="Grid Table 2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399">
    <w:name w:val="Grid Table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00">
    <w:name w:val="Grid Table 3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01">
    <w:name w:val="Grid Table 3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02">
    <w:name w:val="Grid Table 3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03">
    <w:name w:val="Grid Table 3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04">
    <w:name w:val="Grid Table 3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05">
    <w:name w:val="Grid Table 3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06">
    <w:name w:val="Grid Table 4"/>
    <w:basedOn w:val="152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1407">
    <w:name w:val="Grid Table 4 - Accent 1"/>
    <w:basedOn w:val="152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1408">
    <w:name w:val="Grid Table 4 - Accent 2"/>
    <w:basedOn w:val="152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1409">
    <w:name w:val="Grid Table 4 - Accent 3"/>
    <w:basedOn w:val="152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1410">
    <w:name w:val="Grid Table 4 - Accent 4"/>
    <w:basedOn w:val="152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1411">
    <w:name w:val="Grid Table 4 - Accent 5"/>
    <w:basedOn w:val="152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1412">
    <w:name w:val="Grid Table 4 - Accent 6"/>
    <w:basedOn w:val="152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1413">
    <w:name w:val="Grid Table 5 Dark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1414">
    <w:name w:val="Grid Table 5 Dark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1415">
    <w:name w:val="Grid Table 5 Dark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1416">
    <w:name w:val="Grid Table 5 Dark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1417">
    <w:name w:val="Grid Table 5 Dark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1418">
    <w:name w:val="Grid Table 5 Dark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1419">
    <w:name w:val="Grid Table 5 Dark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1420">
    <w:name w:val="Grid Table 6 Colorful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1421">
    <w:name w:val="Grid Table 6 Colorful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1422">
    <w:name w:val="Grid Table 6 Colorful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1423">
    <w:name w:val="Grid Table 6 Colorful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1424">
    <w:name w:val="Grid Table 6 Colorful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1425">
    <w:name w:val="Grid Table 6 Colorful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426">
    <w:name w:val="Grid Table 6 Colorful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427">
    <w:name w:val="Grid Table 7 Colorful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28">
    <w:name w:val="Grid Table 7 Colorful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29">
    <w:name w:val="Grid Table 7 Colorful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0">
    <w:name w:val="Grid Table 7 Colorful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1">
    <w:name w:val="Grid Table 7 Colorful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2">
    <w:name w:val="Grid Table 7 Colorful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3">
    <w:name w:val="Grid Table 7 Colorful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4">
    <w:name w:val="List Table 1 Light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5">
    <w:name w:val="List Table 1 Light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6">
    <w:name w:val="List Table 1 Light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7">
    <w:name w:val="List Table 1 Light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8">
    <w:name w:val="List Table 1 Light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39">
    <w:name w:val="List Table 1 Light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40">
    <w:name w:val="List Table 1 Light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441">
    <w:name w:val="List Table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442">
    <w:name w:val="List Table 2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443">
    <w:name w:val="List Table 2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444">
    <w:name w:val="List Table 2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445">
    <w:name w:val="List Table 2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446">
    <w:name w:val="List Table 2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447">
    <w:name w:val="List Table 2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448">
    <w:name w:val="List Table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49">
    <w:name w:val="List Table 3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0">
    <w:name w:val="List Table 3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1">
    <w:name w:val="List Table 3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2">
    <w:name w:val="List Table 3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3">
    <w:name w:val="List Table 3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4">
    <w:name w:val="List Table 3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5">
    <w:name w:val="List Table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6">
    <w:name w:val="List Table 4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7">
    <w:name w:val="List Table 4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8">
    <w:name w:val="List Table 4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59">
    <w:name w:val="List Table 4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60">
    <w:name w:val="List Table 4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61">
    <w:name w:val="List Table 4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62">
    <w:name w:val="List Table 5 Dark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463">
    <w:name w:val="List Table 5 Dark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464">
    <w:name w:val="List Table 5 Dark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465">
    <w:name w:val="List Table 5 Dark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466">
    <w:name w:val="List Table 5 Dark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467">
    <w:name w:val="List Table 5 Dark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468">
    <w:name w:val="List Table 5 Dark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469">
    <w:name w:val="List Table 6 Colorful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70">
    <w:name w:val="List Table 6 Colorful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71">
    <w:name w:val="List Table 6 Colorful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72">
    <w:name w:val="List Table 6 Colorful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73">
    <w:name w:val="List Table 6 Colorful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74">
    <w:name w:val="List Table 6 Colorful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75">
    <w:name w:val="List Table 6 Colorful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76">
    <w:name w:val="List Table 7 Colorful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7">
    <w:name w:val="List Table 7 Colorful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78">
    <w:name w:val="List Table 7 Colorful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9">
    <w:name w:val="List Table 7 Colorful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0">
    <w:name w:val="List Table 7 Colorful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81">
    <w:name w:val="List Table 7 Colorful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482">
    <w:name w:val="List Table 7 Colorful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483">
    <w:name w:val="Lined - Accent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484">
    <w:name w:val="Lined - Accent 1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485">
    <w:name w:val="Lined - Accent 2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486">
    <w:name w:val="Lined - Accent 3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487">
    <w:name w:val="Lined - Accent 4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488">
    <w:name w:val="Lined - Accent 5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489">
    <w:name w:val="Lined - Accent 6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490">
    <w:name w:val="Bordered &amp; Lined - Accent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491">
    <w:name w:val="Bordered &amp; Lined - Accent 1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492">
    <w:name w:val="Bordered &amp; Lined - Accent 2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493">
    <w:name w:val="Bordered &amp; Lined - Accent 3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494">
    <w:name w:val="Bordered &amp; Lined - Accent 4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495">
    <w:name w:val="Bordered &amp; Lined - Accent 5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496">
    <w:name w:val="Bordered &amp; Lined - Accent 6"/>
    <w:basedOn w:val="152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497">
    <w:name w:val="Bordered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498">
    <w:name w:val="Bordered - Accent 1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499">
    <w:name w:val="Bordered - Accent 2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500">
    <w:name w:val="Bordered - Accent 3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501">
    <w:name w:val="Bordered - Accent 4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502">
    <w:name w:val="Bordered - Accent 5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503">
    <w:name w:val="Bordered - Accent 6"/>
    <w:basedOn w:val="152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504">
    <w:name w:val="Hyperlink"/>
    <w:uiPriority w:val="99"/>
    <w:unhideWhenUsed/>
    <w:rPr>
      <w:color w:val="0000FF" w:themeColor="hyperlink"/>
      <w:u w:val="single"/>
    </w:rPr>
  </w:style>
  <w:style w:type="paragraph" w:styleId="1505">
    <w:name w:val="footnote text"/>
    <w:basedOn w:val="1522"/>
    <w:link w:val="1506"/>
    <w:uiPriority w:val="99"/>
    <w:semiHidden/>
    <w:unhideWhenUsed/>
    <w:pPr>
      <w:spacing w:after="40" w:line="240" w:lineRule="auto"/>
    </w:pPr>
    <w:rPr>
      <w:sz w:val="18"/>
    </w:rPr>
  </w:style>
  <w:style w:type="character" w:styleId="1506">
    <w:name w:val="Footnote Text Char"/>
    <w:link w:val="1505"/>
    <w:uiPriority w:val="99"/>
    <w:rPr>
      <w:sz w:val="18"/>
    </w:rPr>
  </w:style>
  <w:style w:type="character" w:styleId="1507">
    <w:name w:val="footnote reference"/>
    <w:basedOn w:val="1523"/>
    <w:uiPriority w:val="99"/>
    <w:unhideWhenUsed/>
    <w:rPr>
      <w:vertAlign w:val="superscript"/>
    </w:rPr>
  </w:style>
  <w:style w:type="paragraph" w:styleId="1508">
    <w:name w:val="endnote text"/>
    <w:basedOn w:val="1522"/>
    <w:link w:val="1509"/>
    <w:uiPriority w:val="99"/>
    <w:semiHidden/>
    <w:unhideWhenUsed/>
    <w:pPr>
      <w:spacing w:after="0" w:line="240" w:lineRule="auto"/>
    </w:pPr>
    <w:rPr>
      <w:sz w:val="20"/>
    </w:rPr>
  </w:style>
  <w:style w:type="character" w:styleId="1509">
    <w:name w:val="Endnote Text Char"/>
    <w:link w:val="1508"/>
    <w:uiPriority w:val="99"/>
    <w:rPr>
      <w:sz w:val="20"/>
    </w:rPr>
  </w:style>
  <w:style w:type="character" w:styleId="1510">
    <w:name w:val="endnote reference"/>
    <w:basedOn w:val="1523"/>
    <w:uiPriority w:val="99"/>
    <w:semiHidden/>
    <w:unhideWhenUsed/>
    <w:rPr>
      <w:vertAlign w:val="superscript"/>
    </w:rPr>
  </w:style>
  <w:style w:type="paragraph" w:styleId="1511">
    <w:name w:val="toc 1"/>
    <w:basedOn w:val="1522"/>
    <w:next w:val="1522"/>
    <w:uiPriority w:val="39"/>
    <w:unhideWhenUsed/>
    <w:pPr>
      <w:ind w:left="0" w:right="0" w:firstLine="0"/>
      <w:spacing w:after="57"/>
    </w:pPr>
  </w:style>
  <w:style w:type="paragraph" w:styleId="1512">
    <w:name w:val="toc 2"/>
    <w:basedOn w:val="1522"/>
    <w:next w:val="1522"/>
    <w:uiPriority w:val="39"/>
    <w:unhideWhenUsed/>
    <w:pPr>
      <w:ind w:left="283" w:right="0" w:firstLine="0"/>
      <w:spacing w:after="57"/>
    </w:pPr>
  </w:style>
  <w:style w:type="paragraph" w:styleId="1513">
    <w:name w:val="toc 3"/>
    <w:basedOn w:val="1522"/>
    <w:next w:val="1522"/>
    <w:uiPriority w:val="39"/>
    <w:unhideWhenUsed/>
    <w:pPr>
      <w:ind w:left="567" w:right="0" w:firstLine="0"/>
      <w:spacing w:after="57"/>
    </w:pPr>
  </w:style>
  <w:style w:type="paragraph" w:styleId="1514">
    <w:name w:val="toc 4"/>
    <w:basedOn w:val="1522"/>
    <w:next w:val="1522"/>
    <w:uiPriority w:val="39"/>
    <w:unhideWhenUsed/>
    <w:pPr>
      <w:ind w:left="850" w:right="0" w:firstLine="0"/>
      <w:spacing w:after="57"/>
    </w:pPr>
  </w:style>
  <w:style w:type="paragraph" w:styleId="1515">
    <w:name w:val="toc 5"/>
    <w:basedOn w:val="1522"/>
    <w:next w:val="1522"/>
    <w:uiPriority w:val="39"/>
    <w:unhideWhenUsed/>
    <w:pPr>
      <w:ind w:left="1134" w:right="0" w:firstLine="0"/>
      <w:spacing w:after="57"/>
    </w:pPr>
  </w:style>
  <w:style w:type="paragraph" w:styleId="1516">
    <w:name w:val="toc 6"/>
    <w:basedOn w:val="1522"/>
    <w:next w:val="1522"/>
    <w:uiPriority w:val="39"/>
    <w:unhideWhenUsed/>
    <w:pPr>
      <w:ind w:left="1417" w:right="0" w:firstLine="0"/>
      <w:spacing w:after="57"/>
    </w:pPr>
  </w:style>
  <w:style w:type="paragraph" w:styleId="1517">
    <w:name w:val="toc 7"/>
    <w:basedOn w:val="1522"/>
    <w:next w:val="1522"/>
    <w:uiPriority w:val="39"/>
    <w:unhideWhenUsed/>
    <w:pPr>
      <w:ind w:left="1701" w:right="0" w:firstLine="0"/>
      <w:spacing w:after="57"/>
    </w:pPr>
  </w:style>
  <w:style w:type="paragraph" w:styleId="1518">
    <w:name w:val="toc 8"/>
    <w:basedOn w:val="1522"/>
    <w:next w:val="1522"/>
    <w:uiPriority w:val="39"/>
    <w:unhideWhenUsed/>
    <w:pPr>
      <w:ind w:left="1984" w:right="0" w:firstLine="0"/>
      <w:spacing w:after="57"/>
    </w:pPr>
  </w:style>
  <w:style w:type="paragraph" w:styleId="1519">
    <w:name w:val="toc 9"/>
    <w:basedOn w:val="1522"/>
    <w:next w:val="1522"/>
    <w:uiPriority w:val="39"/>
    <w:unhideWhenUsed/>
    <w:pPr>
      <w:ind w:left="2268" w:right="0" w:firstLine="0"/>
      <w:spacing w:after="57"/>
    </w:pPr>
  </w:style>
  <w:style w:type="paragraph" w:styleId="1520">
    <w:name w:val="TOC Heading"/>
    <w:uiPriority w:val="39"/>
    <w:unhideWhenUsed/>
  </w:style>
  <w:style w:type="paragraph" w:styleId="1521">
    <w:name w:val="table of figures"/>
    <w:basedOn w:val="1522"/>
    <w:next w:val="1522"/>
    <w:uiPriority w:val="99"/>
    <w:unhideWhenUsed/>
    <w:pPr>
      <w:spacing w:after="0" w:afterAutospacing="0"/>
    </w:pPr>
  </w:style>
  <w:style w:type="paragraph" w:styleId="1522" w:default="1">
    <w:name w:val="Normal"/>
    <w:qFormat/>
  </w:style>
  <w:style w:type="character" w:styleId="1523" w:default="1">
    <w:name w:val="Default Paragraph Font"/>
    <w:uiPriority w:val="1"/>
    <w:semiHidden/>
    <w:unhideWhenUsed/>
  </w:style>
  <w:style w:type="table" w:styleId="1524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1525" w:default="1">
    <w:name w:val="No List"/>
    <w:uiPriority w:val="99"/>
    <w:semiHidden/>
    <w:unhideWhenUsed/>
  </w:style>
  <w:style w:type="character" w:styleId="1526">
    <w:name w:val="Placeholder Text"/>
    <w:basedOn w:val="1523"/>
    <w:uiPriority w:val="99"/>
    <w:semiHidden/>
    <w:rPr>
      <w:color w:val="666666"/>
    </w:rPr>
  </w:style>
  <w:style w:type="paragraph" w:styleId="1527" w:customStyle="1">
    <w:name w:val="5876B3606FDD48A9AB6AE1B97954854C"/>
  </w:style>
</w:styles>
</file>

<file path=word/glossary/webSettings.xml><?xml version="1.0" encoding="utf-8"?>
<w:webSettings xmlns:w="http://schemas.openxmlformats.org/wordprocessingml/2006/main">
  <w:optimizeForBrowser/>
</w:webSetting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
</file>

<file path=customXml/itemProps1.xml><?xml version="1.0" encoding="utf-8"?>
<ds:datastoreItem xmlns:ds="http://schemas.openxmlformats.org/officeDocument/2006/customXml" ds:itemID="{3B40A59A-C650-4638-9867-214D54485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ONLYOFFICE/7.1.0.215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LAMBOLEY</dc:creator>
  <cp:keywords/>
  <dc:description/>
  <cp:lastModifiedBy>morgan_lamboley</cp:lastModifiedBy>
  <cp:revision>81</cp:revision>
  <dcterms:created xsi:type="dcterms:W3CDTF">2023-10-05T09:58:00Z</dcterms:created>
  <dcterms:modified xsi:type="dcterms:W3CDTF">2025-01-06T11:03:18Z</dcterms:modified>
</cp:coreProperties>
</file>